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E7DD54" w14:textId="1F7EF486"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7074BA">
        <w:rPr>
          <w:rFonts w:cs="Arial"/>
          <w:b/>
          <w:bCs/>
          <w:sz w:val="24"/>
          <w:szCs w:val="24"/>
        </w:rPr>
        <w:t>6</w:t>
      </w:r>
      <w:r>
        <w:rPr>
          <w:rFonts w:cs="Arial"/>
          <w:b/>
          <w:bCs/>
          <w:sz w:val="24"/>
          <w:szCs w:val="24"/>
        </w:rPr>
        <w:t>-e</w:t>
      </w:r>
      <w:r w:rsidR="000D5EC9" w:rsidRPr="007D3E81">
        <w:rPr>
          <w:rFonts w:cs="Arial"/>
          <w:b/>
          <w:sz w:val="24"/>
          <w:szCs w:val="24"/>
        </w:rPr>
        <w:tab/>
      </w:r>
      <w:r w:rsidR="00D90092">
        <w:rPr>
          <w:b/>
          <w:i/>
          <w:noProof/>
          <w:sz w:val="28"/>
        </w:rPr>
        <w:t>R3-223074</w:t>
      </w:r>
    </w:p>
    <w:p w14:paraId="36229BC2" w14:textId="77777777" w:rsidR="00910153" w:rsidRDefault="007074BA" w:rsidP="00910153">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p w14:paraId="68BE3CD0" w14:textId="77777777" w:rsidR="0037119B" w:rsidRPr="007D3E81" w:rsidRDefault="0037119B" w:rsidP="0037119B">
      <w:pPr>
        <w:pStyle w:val="Footer"/>
        <w:jc w:val="both"/>
        <w:rPr>
          <w:rFonts w:eastAsia="宋体"/>
          <w:b w:val="0"/>
          <w:i w:val="0"/>
          <w:noProof w:val="0"/>
          <w:sz w:val="24"/>
          <w:lang w:eastAsia="zh-CN"/>
        </w:rPr>
      </w:pPr>
    </w:p>
    <w:p w14:paraId="652FE182" w14:textId="50DC1889"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47C0D" w:rsidRPr="00C47C0D">
        <w:rPr>
          <w:rFonts w:ascii="Arial" w:hAnsi="Arial"/>
          <w:sz w:val="24"/>
        </w:rPr>
        <w:t xml:space="preserve">Correction on </w:t>
      </w:r>
      <w:r w:rsidR="005A13B9">
        <w:rPr>
          <w:rFonts w:ascii="Arial" w:hAnsi="Arial"/>
          <w:sz w:val="24"/>
        </w:rPr>
        <w:t>M</w:t>
      </w:r>
      <w:r w:rsidR="00C47C0D" w:rsidRPr="00C47C0D">
        <w:rPr>
          <w:rFonts w:ascii="Arial" w:hAnsi="Arial"/>
          <w:sz w:val="24"/>
        </w:rPr>
        <w:t>ulticast MRB Management</w:t>
      </w:r>
      <w:r w:rsidR="000C75C8">
        <w:rPr>
          <w:rFonts w:ascii="Arial" w:hAnsi="Arial"/>
          <w:sz w:val="24"/>
        </w:rPr>
        <w:t xml:space="preserve"> and other F1AP aspects</w:t>
      </w:r>
    </w:p>
    <w:p w14:paraId="78EB3248" w14:textId="61304C40"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D90092" w:rsidRPr="00D90092">
        <w:rPr>
          <w:rStyle w:val="a4"/>
          <w:lang w:val="en-GB"/>
        </w:rPr>
        <w:t>Huawei, CBN</w:t>
      </w:r>
    </w:p>
    <w:p w14:paraId="71F4F03C"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F3549F" w:rsidRPr="00F3549F">
        <w:rPr>
          <w:rFonts w:ascii="Arial" w:hAnsi="Arial"/>
          <w:sz w:val="24"/>
          <w:lang w:eastAsia="zh-CN"/>
        </w:rPr>
        <w:t>9.1.6.1.1</w:t>
      </w:r>
    </w:p>
    <w:p w14:paraId="5CB12635"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3549F">
        <w:rPr>
          <w:rFonts w:ascii="Arial" w:hAnsi="Arial"/>
          <w:sz w:val="24"/>
        </w:rPr>
        <w:t>Discussion</w:t>
      </w:r>
    </w:p>
    <w:p w14:paraId="13139533"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14F861D" w14:textId="77777777" w:rsidR="00492450" w:rsidRPr="007D3E81" w:rsidRDefault="00B733EB" w:rsidP="00B733EB">
      <w:pPr>
        <w:rPr>
          <w:lang w:eastAsia="zh-CN"/>
        </w:rPr>
      </w:pPr>
      <w:r>
        <w:rPr>
          <w:lang w:eastAsia="zh-CN"/>
        </w:rPr>
        <w:t xml:space="preserve">For Rel-17 NR MBS WI, over F1 interface, whether to use </w:t>
      </w:r>
      <w:r w:rsidRPr="00B733EB">
        <w:rPr>
          <w:lang w:eastAsia="zh-CN"/>
        </w:rPr>
        <w:t xml:space="preserve">the UE specific /common lower layer configuration </w:t>
      </w:r>
      <w:r>
        <w:rPr>
          <w:lang w:eastAsia="zh-CN"/>
        </w:rPr>
        <w:t xml:space="preserve">is pending </w:t>
      </w:r>
      <w:r w:rsidRPr="00B733EB">
        <w:rPr>
          <w:lang w:eastAsia="zh-CN"/>
        </w:rPr>
        <w:t>on RAN2 reply.</w:t>
      </w:r>
      <w:r w:rsidR="00E6557B">
        <w:rPr>
          <w:lang w:eastAsia="zh-CN"/>
        </w:rPr>
        <w:t xml:space="preserve"> </w:t>
      </w:r>
      <w:r w:rsidR="001551A2" w:rsidRPr="007D3E81">
        <w:rPr>
          <w:lang w:eastAsia="zh-CN"/>
        </w:rPr>
        <w:t xml:space="preserve">In this document we </w:t>
      </w:r>
      <w:r>
        <w:rPr>
          <w:lang w:eastAsia="zh-CN"/>
        </w:rPr>
        <w:t>discuss the topic based on the RAN2 reply.</w:t>
      </w:r>
    </w:p>
    <w:p w14:paraId="12D8F668" w14:textId="77777777" w:rsidR="001551A2" w:rsidRPr="007D3E81" w:rsidRDefault="005456E5" w:rsidP="00006AA0">
      <w:pPr>
        <w:pStyle w:val="Heading1"/>
        <w:rPr>
          <w:rFonts w:eastAsia="宋体"/>
          <w:lang w:eastAsia="zh-CN"/>
        </w:rPr>
      </w:pPr>
      <w:bookmarkStart w:id="1" w:name="OLE_LINK1"/>
      <w:bookmarkStart w:id="2" w:name="OLE_LINK2"/>
      <w:r>
        <w:rPr>
          <w:rFonts w:eastAsia="宋体"/>
          <w:lang w:eastAsia="zh-CN"/>
        </w:rPr>
        <w:t xml:space="preserve">2. </w:t>
      </w:r>
      <w:r w:rsidR="001551A2" w:rsidRPr="007D3E81">
        <w:rPr>
          <w:rFonts w:eastAsia="宋体"/>
          <w:lang w:eastAsia="zh-CN"/>
        </w:rPr>
        <w:t>Background</w:t>
      </w:r>
    </w:p>
    <w:p w14:paraId="2871AE9A" w14:textId="77777777" w:rsidR="00B733EB" w:rsidRDefault="00B733EB" w:rsidP="00B733EB">
      <w:pPr>
        <w:rPr>
          <w:lang w:eastAsia="zh-CN"/>
        </w:rPr>
      </w:pPr>
      <w:r>
        <w:rPr>
          <w:lang w:eastAsia="zh-CN"/>
        </w:rPr>
        <w:t>In RAN3#114bis-e meeting, RAN3 sent an LS [1] to RAN2, asked RAN2 comment on two aspects.</w:t>
      </w:r>
    </w:p>
    <w:p w14:paraId="2C4413FA" w14:textId="77777777" w:rsidR="00B733EB" w:rsidRDefault="00B733EB" w:rsidP="001551A2">
      <w:pPr>
        <w:rPr>
          <w:lang w:eastAsia="zh-CN"/>
        </w:rPr>
      </w:pPr>
      <w:r w:rsidRPr="00B733EB">
        <w:rPr>
          <w:lang w:eastAsia="zh-CN"/>
        </w:rPr>
        <w:t xml:space="preserve">In RAN2#117-e meeting, </w:t>
      </w:r>
      <w:r>
        <w:rPr>
          <w:lang w:eastAsia="zh-CN"/>
        </w:rPr>
        <w:t>a Reply LS [2] was approved, with the following feedback:</w:t>
      </w:r>
    </w:p>
    <w:tbl>
      <w:tblPr>
        <w:tblStyle w:val="TableGrid"/>
        <w:tblW w:w="0" w:type="auto"/>
        <w:shd w:val="pct5" w:color="auto" w:fill="auto"/>
        <w:tblLook w:val="04A0" w:firstRow="1" w:lastRow="0" w:firstColumn="1" w:lastColumn="0" w:noHBand="0" w:noVBand="1"/>
      </w:tblPr>
      <w:tblGrid>
        <w:gridCol w:w="9631"/>
      </w:tblGrid>
      <w:tr w:rsidR="00A64303" w14:paraId="2852B34B" w14:textId="77777777" w:rsidTr="00A64303">
        <w:tc>
          <w:tcPr>
            <w:tcW w:w="9631" w:type="dxa"/>
            <w:shd w:val="pct5" w:color="auto" w:fill="auto"/>
          </w:tcPr>
          <w:p w14:paraId="4ABF22FB" w14:textId="77777777" w:rsidR="00A64303" w:rsidRPr="00B733EB" w:rsidRDefault="00A64303" w:rsidP="004A12B2">
            <w:pPr>
              <w:spacing w:after="0" w:line="0" w:lineRule="atLeast"/>
              <w:ind w:left="284"/>
              <w:rPr>
                <w:rFonts w:ascii="Arial" w:eastAsia="等线" w:hAnsi="Arial" w:cs="Arial"/>
                <w:bCs/>
                <w:color w:val="002060"/>
                <w:lang w:eastAsia="en-GB"/>
              </w:rPr>
            </w:pPr>
            <w:r w:rsidRPr="00B733EB">
              <w:rPr>
                <w:rFonts w:ascii="Arial" w:eastAsia="等线" w:hAnsi="Arial" w:cs="Arial"/>
                <w:bCs/>
                <w:color w:val="002060"/>
                <w:lang w:eastAsia="en-GB"/>
              </w:rPr>
              <w:t>Concerning the action:</w:t>
            </w:r>
          </w:p>
          <w:p w14:paraId="21ADC3C3" w14:textId="77777777" w:rsidR="00A64303" w:rsidRPr="00B733EB" w:rsidRDefault="00A64303" w:rsidP="004A12B2">
            <w:pPr>
              <w:spacing w:after="0" w:line="0" w:lineRule="atLeast"/>
              <w:ind w:left="284"/>
              <w:rPr>
                <w:rFonts w:ascii="Arial" w:eastAsia="Yu Mincho" w:hAnsi="Arial" w:cs="Arial"/>
                <w:bCs/>
                <w:iCs/>
                <w:color w:val="002060"/>
                <w:u w:val="single"/>
                <w:lang w:val="en-US" w:eastAsia="ja-JP"/>
              </w:rPr>
            </w:pPr>
            <w:r w:rsidRPr="00B733EB">
              <w:rPr>
                <w:rFonts w:ascii="Arial" w:hAnsi="Arial" w:cs="Arial"/>
                <w:color w:val="002060"/>
              </w:rPr>
              <w:t>1/ comment on the uniqueness of MRB ID in the scope of an MBS session instead of UE scope</w:t>
            </w:r>
          </w:p>
          <w:p w14:paraId="223BDBBF" w14:textId="77777777" w:rsidR="00A64303" w:rsidRPr="00B733EB" w:rsidRDefault="00A64303" w:rsidP="004A12B2">
            <w:pPr>
              <w:spacing w:after="0" w:line="0" w:lineRule="atLeast"/>
              <w:ind w:left="284"/>
              <w:rPr>
                <w:rFonts w:ascii="Arial" w:eastAsia="Yu Mincho" w:hAnsi="Arial" w:cs="Arial"/>
                <w:bCs/>
                <w:iCs/>
                <w:color w:val="002060"/>
                <w:u w:val="single"/>
                <w:lang w:val="en-US" w:eastAsia="ja-JP"/>
              </w:rPr>
            </w:pPr>
            <w:r w:rsidRPr="00B733EB">
              <w:rPr>
                <w:rFonts w:ascii="Arial" w:eastAsia="Yu Mincho" w:hAnsi="Arial" w:cs="Arial"/>
                <w:bCs/>
                <w:iCs/>
                <w:color w:val="002060"/>
                <w:u w:val="single"/>
                <w:lang w:val="en-US" w:eastAsia="ja-JP"/>
              </w:rPr>
              <w:t>RAN2 response:</w:t>
            </w:r>
          </w:p>
          <w:p w14:paraId="6D69E1EF" w14:textId="77777777" w:rsidR="00A64303" w:rsidRPr="00B733EB" w:rsidRDefault="00A64303" w:rsidP="004A12B2">
            <w:pPr>
              <w:spacing w:after="0" w:line="0" w:lineRule="atLeast"/>
              <w:ind w:left="284"/>
              <w:rPr>
                <w:rFonts w:ascii="Arial" w:hAnsi="Arial" w:cs="Arial"/>
                <w:bCs/>
                <w:color w:val="002060"/>
                <w:lang w:eastAsia="zh-CN"/>
              </w:rPr>
            </w:pPr>
          </w:p>
          <w:p w14:paraId="120D8CD5" w14:textId="77777777" w:rsidR="00A64303" w:rsidRPr="00B733EB" w:rsidRDefault="00A64303" w:rsidP="004A12B2">
            <w:pPr>
              <w:spacing w:after="0" w:line="0" w:lineRule="atLeast"/>
              <w:ind w:left="284"/>
              <w:rPr>
                <w:rFonts w:ascii="Arial" w:hAnsi="Arial" w:cs="Arial"/>
                <w:bCs/>
                <w:color w:val="002060"/>
                <w:lang w:eastAsia="zh-CN"/>
              </w:rPr>
            </w:pPr>
            <w:r w:rsidRPr="00B733EB">
              <w:rPr>
                <w:rFonts w:ascii="Arial" w:hAnsi="Arial" w:cs="Arial"/>
                <w:bCs/>
                <w:color w:val="002060"/>
                <w:lang w:eastAsia="zh-CN"/>
              </w:rPr>
              <w:t>RAN2 agreed following:</w:t>
            </w:r>
          </w:p>
          <w:p w14:paraId="2CE0765C" w14:textId="77777777" w:rsidR="00A64303" w:rsidRPr="00B733EB" w:rsidRDefault="00A64303" w:rsidP="004A12B2">
            <w:pPr>
              <w:pStyle w:val="Doc-text2"/>
              <w:spacing w:line="0" w:lineRule="atLeast"/>
              <w:ind w:left="1906"/>
              <w:rPr>
                <w:bCs/>
                <w:color w:val="002060"/>
                <w:lang w:val="en-GB" w:eastAsia="en-GB"/>
              </w:rPr>
            </w:pPr>
            <w:r w:rsidRPr="00B733EB">
              <w:rPr>
                <w:bCs/>
                <w:color w:val="002060"/>
              </w:rPr>
              <w:t xml:space="preserve">R2 assumes that the following changes will make it possible for the network to manage MRB IDs and allow per session MRB ID provision: </w:t>
            </w:r>
          </w:p>
          <w:p w14:paraId="3A297CFE" w14:textId="77777777" w:rsidR="00A64303" w:rsidRPr="00B733EB" w:rsidRDefault="00A64303" w:rsidP="004A12B2">
            <w:pPr>
              <w:pStyle w:val="Agreement"/>
              <w:tabs>
                <w:tab w:val="clear" w:pos="1619"/>
                <w:tab w:val="num" w:pos="1903"/>
              </w:tabs>
              <w:spacing w:before="0" w:line="0" w:lineRule="atLeast"/>
              <w:ind w:left="1903"/>
              <w:rPr>
                <w:b w:val="0"/>
                <w:color w:val="002060"/>
              </w:rPr>
            </w:pPr>
            <w:r w:rsidRPr="00B733EB">
              <w:rPr>
                <w:b w:val="0"/>
                <w:color w:val="002060"/>
              </w:rPr>
              <w:t>MRB ID can be changed without releasing/adding MRB (delta config).</w:t>
            </w:r>
          </w:p>
          <w:p w14:paraId="64ACE062" w14:textId="77777777" w:rsidR="00A64303" w:rsidRPr="00B733EB" w:rsidRDefault="00A64303" w:rsidP="004A12B2">
            <w:pPr>
              <w:pStyle w:val="Agreement"/>
              <w:tabs>
                <w:tab w:val="clear" w:pos="1619"/>
                <w:tab w:val="num" w:pos="1903"/>
              </w:tabs>
              <w:spacing w:before="0" w:line="0" w:lineRule="atLeast"/>
              <w:ind w:left="1903"/>
              <w:rPr>
                <w:b w:val="0"/>
                <w:color w:val="002060"/>
                <w:lang w:eastAsia="ja-JP"/>
              </w:rPr>
            </w:pPr>
            <w:r w:rsidRPr="00B733EB">
              <w:rPr>
                <w:b w:val="0"/>
                <w:color w:val="002060"/>
                <w:lang w:eastAsia="ja-JP"/>
              </w:rPr>
              <w:t xml:space="preserve">Extend </w:t>
            </w:r>
            <w:r w:rsidRPr="00B733EB">
              <w:rPr>
                <w:b w:val="0"/>
                <w:color w:val="002060"/>
              </w:rPr>
              <w:t>MRB ID space beyond current 32 limit and up to 512.</w:t>
            </w:r>
          </w:p>
          <w:p w14:paraId="5728EDB6" w14:textId="77777777" w:rsidR="00A64303" w:rsidRPr="00B733EB" w:rsidRDefault="00A64303" w:rsidP="004A12B2">
            <w:pPr>
              <w:spacing w:after="0" w:line="0" w:lineRule="atLeast"/>
              <w:ind w:left="284"/>
              <w:rPr>
                <w:rFonts w:ascii="Arial" w:eastAsia="Yu Mincho" w:hAnsi="Arial" w:cs="Arial"/>
                <w:color w:val="002060"/>
              </w:rPr>
            </w:pPr>
          </w:p>
          <w:p w14:paraId="58343E5A" w14:textId="77777777" w:rsidR="00A64303" w:rsidRPr="00B733EB" w:rsidRDefault="00A64303" w:rsidP="004A12B2">
            <w:pPr>
              <w:spacing w:after="0" w:line="0" w:lineRule="atLeast"/>
              <w:ind w:left="284"/>
              <w:rPr>
                <w:rFonts w:ascii="Arial" w:eastAsia="等线" w:hAnsi="Arial" w:cs="Arial"/>
                <w:bCs/>
                <w:color w:val="002060"/>
                <w:lang w:eastAsia="en-GB"/>
              </w:rPr>
            </w:pPr>
            <w:r w:rsidRPr="00B733EB">
              <w:rPr>
                <w:rFonts w:ascii="Arial" w:eastAsia="等线" w:hAnsi="Arial" w:cs="Arial"/>
                <w:bCs/>
                <w:color w:val="002060"/>
                <w:lang w:eastAsia="en-GB"/>
              </w:rPr>
              <w:t>Concerning the action:</w:t>
            </w:r>
          </w:p>
          <w:p w14:paraId="6748D75D" w14:textId="77777777" w:rsidR="00A64303" w:rsidRPr="00B733EB" w:rsidRDefault="00A64303" w:rsidP="004A12B2">
            <w:pPr>
              <w:spacing w:after="0" w:line="0" w:lineRule="atLeast"/>
              <w:ind w:left="284"/>
              <w:rPr>
                <w:rFonts w:ascii="Arial" w:hAnsi="Arial" w:cs="Arial"/>
                <w:color w:val="002060"/>
              </w:rPr>
            </w:pPr>
            <w:r w:rsidRPr="00B733EB">
              <w:rPr>
                <w:rFonts w:ascii="Arial" w:hAnsi="Arial" w:cs="Arial"/>
                <w:color w:val="002060"/>
              </w:rPr>
              <w:t xml:space="preserve">2/ to comment on the feasibility to define a </w:t>
            </w:r>
            <w:proofErr w:type="spellStart"/>
            <w:r w:rsidRPr="00B733EB">
              <w:rPr>
                <w:rFonts w:ascii="Arial" w:hAnsi="Arial" w:cs="Arial"/>
                <w:color w:val="002060"/>
              </w:rPr>
              <w:t>CellConfigInfo</w:t>
            </w:r>
            <w:proofErr w:type="spellEnd"/>
            <w:r w:rsidRPr="00B733EB">
              <w:rPr>
                <w:rFonts w:ascii="Arial" w:hAnsi="Arial" w:cs="Arial"/>
                <w:color w:val="002060"/>
              </w:rPr>
              <w:t xml:space="preserve"> RRC structure which enables the network to use exactly the same Lower Layer (PHY/MAC/RLC ) configuration for more than one UE in a cell for Rel-17 NR MBS</w:t>
            </w:r>
          </w:p>
          <w:p w14:paraId="707AEE5D" w14:textId="77777777" w:rsidR="00A64303" w:rsidRPr="00B733EB" w:rsidRDefault="00A64303" w:rsidP="004A12B2">
            <w:pPr>
              <w:spacing w:after="0" w:line="0" w:lineRule="atLeast"/>
              <w:ind w:left="284"/>
              <w:rPr>
                <w:rFonts w:ascii="Arial" w:eastAsia="Yu Mincho" w:hAnsi="Arial" w:cs="Arial"/>
                <w:bCs/>
                <w:iCs/>
                <w:color w:val="002060"/>
                <w:u w:val="single"/>
                <w:lang w:val="en-US" w:eastAsia="ja-JP"/>
              </w:rPr>
            </w:pPr>
            <w:r w:rsidRPr="00B733EB">
              <w:rPr>
                <w:rFonts w:ascii="Arial" w:eastAsia="Yu Mincho" w:hAnsi="Arial" w:cs="Arial"/>
                <w:bCs/>
                <w:iCs/>
                <w:color w:val="002060"/>
                <w:u w:val="single"/>
                <w:lang w:val="en-US" w:eastAsia="ja-JP"/>
              </w:rPr>
              <w:t>RAN2 response:</w:t>
            </w:r>
          </w:p>
          <w:p w14:paraId="37174EFC" w14:textId="77777777" w:rsidR="00A64303" w:rsidRPr="00B733EB" w:rsidRDefault="00A64303" w:rsidP="004A12B2">
            <w:pPr>
              <w:spacing w:after="0" w:line="0" w:lineRule="atLeast"/>
              <w:ind w:left="284"/>
              <w:rPr>
                <w:rFonts w:ascii="Arial" w:hAnsi="Arial" w:cs="Arial"/>
                <w:bCs/>
                <w:color w:val="002060"/>
                <w:lang w:eastAsia="zh-CN"/>
              </w:rPr>
            </w:pPr>
          </w:p>
          <w:p w14:paraId="143DF44A" w14:textId="77777777" w:rsidR="00A64303" w:rsidRPr="00B733EB" w:rsidRDefault="00A64303" w:rsidP="004A12B2">
            <w:pPr>
              <w:spacing w:after="0" w:line="0" w:lineRule="atLeast"/>
              <w:ind w:left="284"/>
              <w:rPr>
                <w:rFonts w:ascii="Arial" w:hAnsi="Arial" w:cs="Arial"/>
                <w:bCs/>
                <w:color w:val="002060"/>
                <w:lang w:eastAsia="zh-CN"/>
              </w:rPr>
            </w:pPr>
            <w:r w:rsidRPr="00B733EB">
              <w:rPr>
                <w:rFonts w:ascii="Arial" w:hAnsi="Arial" w:cs="Arial"/>
                <w:bCs/>
                <w:color w:val="002060"/>
                <w:lang w:eastAsia="zh-CN"/>
              </w:rPr>
              <w:t>RAN2 agreed following:</w:t>
            </w:r>
          </w:p>
          <w:p w14:paraId="27D16D16" w14:textId="77777777" w:rsidR="00A64303" w:rsidRDefault="00A64303" w:rsidP="004A12B2">
            <w:pPr>
              <w:pStyle w:val="Agreement"/>
              <w:tabs>
                <w:tab w:val="clear" w:pos="1619"/>
                <w:tab w:val="num" w:pos="1903"/>
              </w:tabs>
              <w:spacing w:before="0" w:line="0" w:lineRule="atLeast"/>
              <w:ind w:left="1903"/>
              <w:rPr>
                <w:lang w:eastAsia="zh-CN"/>
              </w:rPr>
            </w:pPr>
            <w:r w:rsidRPr="00B733EB">
              <w:rPr>
                <w:b w:val="0"/>
                <w:color w:val="002060"/>
              </w:rPr>
              <w:t xml:space="preserve">RAN2 have investigated the topic and decided to </w:t>
            </w:r>
            <w:r w:rsidRPr="00D90092">
              <w:rPr>
                <w:b w:val="0"/>
                <w:color w:val="002060"/>
                <w:highlight w:val="yellow"/>
              </w:rPr>
              <w:t>not</w:t>
            </w:r>
            <w:r w:rsidRPr="00B733EB">
              <w:rPr>
                <w:b w:val="0"/>
                <w:color w:val="002060"/>
              </w:rPr>
              <w:t xml:space="preserve"> support the Common RRC signalling as requested by RAN3. </w:t>
            </w:r>
          </w:p>
        </w:tc>
      </w:tr>
    </w:tbl>
    <w:p w14:paraId="07B516F8" w14:textId="77777777" w:rsidR="00006AA0" w:rsidRPr="007D3E81" w:rsidRDefault="005456E5" w:rsidP="00006AA0">
      <w:pPr>
        <w:pStyle w:val="Heading1"/>
        <w:rPr>
          <w:rFonts w:eastAsia="宋体"/>
          <w:lang w:eastAsia="zh-CN"/>
        </w:rPr>
      </w:pPr>
      <w:r>
        <w:rPr>
          <w:rFonts w:eastAsia="宋体"/>
          <w:lang w:eastAsia="zh-CN"/>
        </w:rPr>
        <w:t xml:space="preserve">3. </w:t>
      </w:r>
      <w:r w:rsidR="00006AA0" w:rsidRPr="007D3E81">
        <w:rPr>
          <w:rFonts w:eastAsia="宋体"/>
          <w:lang w:eastAsia="zh-CN"/>
        </w:rPr>
        <w:t>Discussion</w:t>
      </w:r>
    </w:p>
    <w:bookmarkEnd w:id="1"/>
    <w:bookmarkEnd w:id="2"/>
    <w:p w14:paraId="7B8C0508" w14:textId="5F9E23F4" w:rsidR="00393E5D" w:rsidRPr="00393E5D" w:rsidRDefault="00393E5D" w:rsidP="00393E5D">
      <w:pPr>
        <w:pStyle w:val="ListParagraph"/>
        <w:numPr>
          <w:ilvl w:val="1"/>
          <w:numId w:val="39"/>
        </w:numPr>
        <w:ind w:left="357" w:hanging="357"/>
        <w:outlineLvl w:val="1"/>
        <w:rPr>
          <w:b/>
          <w:sz w:val="24"/>
          <w:lang w:eastAsia="zh-CN"/>
        </w:rPr>
      </w:pPr>
      <w:r w:rsidRPr="00393E5D">
        <w:rPr>
          <w:b/>
          <w:sz w:val="24"/>
          <w:lang w:eastAsia="zh-CN"/>
        </w:rPr>
        <w:t>Per UE Lower layer configuration</w:t>
      </w:r>
    </w:p>
    <w:p w14:paraId="2D81F978" w14:textId="2D6E739D" w:rsidR="003A0E64" w:rsidRDefault="003A0E64" w:rsidP="002E19E1">
      <w:pPr>
        <w:rPr>
          <w:lang w:eastAsia="zh-CN"/>
        </w:rPr>
      </w:pPr>
      <w:r>
        <w:rPr>
          <w:lang w:eastAsia="zh-CN"/>
        </w:rPr>
        <w:t>As RAN2 agreed to e</w:t>
      </w:r>
      <w:r w:rsidRPr="003A0E64">
        <w:rPr>
          <w:lang w:eastAsia="zh-CN"/>
        </w:rPr>
        <w:t>xtend MRB ID space beyond</w:t>
      </w:r>
      <w:r>
        <w:rPr>
          <w:lang w:eastAsia="zh-CN"/>
        </w:rPr>
        <w:t xml:space="preserve"> current 32 limit and up to 512, in case there are limited MBS services within a cell</w:t>
      </w:r>
      <w:r w:rsidR="004A12B2">
        <w:rPr>
          <w:lang w:eastAsia="zh-CN"/>
        </w:rPr>
        <w:t xml:space="preserve"> or a DU</w:t>
      </w:r>
      <w:r>
        <w:rPr>
          <w:lang w:eastAsia="zh-CN"/>
        </w:rPr>
        <w:t xml:space="preserve">, the same MRB ID can be used for all the UEs for the same MBS service, </w:t>
      </w:r>
      <w:r w:rsidR="00E6557B">
        <w:rPr>
          <w:lang w:eastAsia="zh-CN"/>
        </w:rPr>
        <w:t xml:space="preserve">note that </w:t>
      </w:r>
      <w:r>
        <w:rPr>
          <w:lang w:eastAsia="zh-CN"/>
        </w:rPr>
        <w:t xml:space="preserve">during HO, the </w:t>
      </w:r>
      <w:r w:rsidR="00755105">
        <w:rPr>
          <w:lang w:eastAsia="zh-CN"/>
        </w:rPr>
        <w:t>UE</w:t>
      </w:r>
      <w:r>
        <w:rPr>
          <w:lang w:eastAsia="zh-CN"/>
        </w:rPr>
        <w:t xml:space="preserve"> may need to be re-configured to change the MRB ID used in the new cell.</w:t>
      </w:r>
    </w:p>
    <w:p w14:paraId="75158189" w14:textId="5431A5E8" w:rsidR="0057638E" w:rsidRPr="0057638E" w:rsidRDefault="00A34033" w:rsidP="00755105">
      <w:pPr>
        <w:rPr>
          <w:b/>
          <w:lang w:eastAsia="zh-CN"/>
        </w:rPr>
      </w:pPr>
      <w:r w:rsidRPr="0057638E">
        <w:rPr>
          <w:b/>
          <w:lang w:eastAsia="zh-CN"/>
        </w:rPr>
        <w:t>Proposal 1:</w:t>
      </w:r>
      <w:r w:rsidR="0057638E" w:rsidRPr="0057638E">
        <w:rPr>
          <w:b/>
          <w:lang w:eastAsia="zh-CN"/>
        </w:rPr>
        <w:t xml:space="preserve"> update the MRB ID from </w:t>
      </w:r>
      <w:r w:rsidR="0057638E" w:rsidRPr="0057638E">
        <w:rPr>
          <w:b/>
        </w:rPr>
        <w:t>INTEGER (1</w:t>
      </w:r>
      <w:proofErr w:type="gramStart"/>
      <w:r w:rsidR="0057638E" w:rsidRPr="0057638E">
        <w:rPr>
          <w:b/>
        </w:rPr>
        <w:t>..</w:t>
      </w:r>
      <w:proofErr w:type="gramEnd"/>
      <w:r w:rsidR="0057638E" w:rsidRPr="0057638E">
        <w:rPr>
          <w:b/>
        </w:rPr>
        <w:t xml:space="preserve"> 32, ...) to INTEGER (1.. 512, ...) </w:t>
      </w:r>
      <w:r w:rsidR="00E74217">
        <w:rPr>
          <w:b/>
        </w:rPr>
        <w:t xml:space="preserve">in F1AP, E1AP, </w:t>
      </w:r>
      <w:proofErr w:type="spellStart"/>
      <w:r w:rsidR="00E74217">
        <w:rPr>
          <w:b/>
        </w:rPr>
        <w:t>XnAP</w:t>
      </w:r>
      <w:proofErr w:type="spellEnd"/>
      <w:r w:rsidR="00E74217">
        <w:rPr>
          <w:b/>
        </w:rPr>
        <w:t xml:space="preserve"> </w:t>
      </w:r>
      <w:r w:rsidR="0057638E">
        <w:rPr>
          <w:b/>
        </w:rPr>
        <w:t>specifications</w:t>
      </w:r>
      <w:r w:rsidR="0057638E" w:rsidRPr="0057638E">
        <w:rPr>
          <w:b/>
        </w:rPr>
        <w:t>.</w:t>
      </w:r>
    </w:p>
    <w:p w14:paraId="05BCEFA1" w14:textId="77777777" w:rsidR="008E382E" w:rsidRDefault="008E382E" w:rsidP="00755105">
      <w:pPr>
        <w:rPr>
          <w:lang w:eastAsia="zh-CN"/>
        </w:rPr>
      </w:pPr>
      <w:r>
        <w:rPr>
          <w:lang w:eastAsia="zh-CN"/>
        </w:rPr>
        <w:t>In last meeting, the following agreements w</w:t>
      </w:r>
      <w:r w:rsidR="0023722E">
        <w:rPr>
          <w:lang w:eastAsia="zh-CN"/>
        </w:rPr>
        <w:t>as</w:t>
      </w:r>
      <w:r>
        <w:rPr>
          <w:lang w:eastAsia="zh-CN"/>
        </w:rPr>
        <w:t xml:space="preserve"> achieved:</w:t>
      </w:r>
    </w:p>
    <w:p w14:paraId="3C41B859" w14:textId="77777777" w:rsidR="008E382E" w:rsidRPr="008E382E" w:rsidRDefault="008E382E" w:rsidP="008E382E">
      <w:pPr>
        <w:pStyle w:val="ListParagraph"/>
        <w:numPr>
          <w:ilvl w:val="0"/>
          <w:numId w:val="43"/>
        </w:numPr>
        <w:rPr>
          <w:rFonts w:cs="Calibri"/>
          <w:b/>
          <w:color w:val="008000"/>
          <w:sz w:val="18"/>
        </w:rPr>
      </w:pPr>
      <w:r w:rsidRPr="008E382E">
        <w:rPr>
          <w:rFonts w:cs="Calibri"/>
          <w:b/>
          <w:color w:val="008000"/>
          <w:sz w:val="18"/>
        </w:rPr>
        <w:t>F1/E1 MC MBS Session resource control in MBS-associated procedures only</w:t>
      </w:r>
      <w:r w:rsidRPr="008E382E">
        <w:rPr>
          <w:rFonts w:cs="Calibri" w:hint="eastAsia"/>
          <w:b/>
          <w:color w:val="008000"/>
          <w:sz w:val="18"/>
        </w:rPr>
        <w:t xml:space="preserve"> (revisit if RAN2 prohibit RAN3 to do so), UE specific MBS configuration is transferred via UE associated procedures.</w:t>
      </w:r>
    </w:p>
    <w:p w14:paraId="404A0566" w14:textId="1C70DCE0" w:rsidR="00A34033" w:rsidRDefault="00353112" w:rsidP="00755105">
      <w:pPr>
        <w:rPr>
          <w:lang w:eastAsia="zh-CN"/>
        </w:rPr>
      </w:pPr>
      <w:r w:rsidRPr="00353112">
        <w:rPr>
          <w:lang w:eastAsia="zh-CN"/>
        </w:rPr>
        <w:lastRenderedPageBreak/>
        <w:t>As RAN2 decided to not support the Common RRC signalling</w:t>
      </w:r>
      <w:r>
        <w:rPr>
          <w:lang w:eastAsia="zh-CN"/>
        </w:rPr>
        <w:t xml:space="preserve">, the only way RAN3 can use is the per UE lower layer configuration, therefore, it is straight forward to reuse the existing F1AP </w:t>
      </w:r>
      <w:r w:rsidR="00F061CF" w:rsidRPr="00F061CF">
        <w:rPr>
          <w:lang w:eastAsia="zh-CN"/>
        </w:rPr>
        <w:t xml:space="preserve">UE Context Management messages </w:t>
      </w:r>
      <w:r>
        <w:rPr>
          <w:lang w:eastAsia="zh-CN"/>
        </w:rPr>
        <w:t>to support Multicast Bearer Management.</w:t>
      </w:r>
    </w:p>
    <w:p w14:paraId="72BDF670" w14:textId="56D6B21B" w:rsidR="00353112" w:rsidRPr="00353112" w:rsidRDefault="00353112" w:rsidP="00755105">
      <w:pPr>
        <w:rPr>
          <w:b/>
          <w:lang w:eastAsia="zh-CN"/>
        </w:rPr>
      </w:pPr>
      <w:r w:rsidRPr="00353112">
        <w:rPr>
          <w:b/>
          <w:lang w:eastAsia="zh-CN"/>
        </w:rPr>
        <w:t xml:space="preserve">Proposal </w:t>
      </w:r>
      <w:r w:rsidR="00E74217">
        <w:rPr>
          <w:b/>
          <w:lang w:eastAsia="zh-CN"/>
        </w:rPr>
        <w:t>2</w:t>
      </w:r>
      <w:r w:rsidRPr="00353112">
        <w:rPr>
          <w:b/>
          <w:lang w:eastAsia="zh-CN"/>
        </w:rPr>
        <w:t xml:space="preserve">: </w:t>
      </w:r>
      <w:r w:rsidR="008E382E">
        <w:rPr>
          <w:b/>
          <w:lang w:eastAsia="zh-CN"/>
        </w:rPr>
        <w:t>enhance</w:t>
      </w:r>
      <w:r w:rsidRPr="00353112">
        <w:rPr>
          <w:b/>
          <w:lang w:eastAsia="zh-CN"/>
        </w:rPr>
        <w:t xml:space="preserve"> existing F1AP </w:t>
      </w:r>
      <w:r w:rsidR="00F061CF">
        <w:rPr>
          <w:b/>
          <w:lang w:eastAsia="zh-CN"/>
        </w:rPr>
        <w:t>UE Context Management messages</w:t>
      </w:r>
      <w:r w:rsidRPr="00353112">
        <w:rPr>
          <w:b/>
          <w:lang w:eastAsia="zh-CN"/>
        </w:rPr>
        <w:t xml:space="preserve"> to support Multicast Bearer Management.</w:t>
      </w:r>
    </w:p>
    <w:p w14:paraId="7CA42576" w14:textId="00D1FAA2" w:rsidR="00C6412F" w:rsidRDefault="00C6412F" w:rsidP="00AE093E">
      <w:pPr>
        <w:rPr>
          <w:rFonts w:cs="Arial"/>
          <w:szCs w:val="18"/>
          <w:lang w:val="fr-FR" w:eastAsia="zh-CN"/>
        </w:rPr>
      </w:pPr>
      <w:r>
        <w:rPr>
          <w:lang w:eastAsia="zh-CN"/>
        </w:rPr>
        <w:t>It is noticed that</w:t>
      </w:r>
      <w:r w:rsidR="00FD013C">
        <w:rPr>
          <w:lang w:eastAsia="zh-CN"/>
        </w:rPr>
        <w:t xml:space="preserve"> the MBS Service Area, the </w:t>
      </w:r>
      <w:r w:rsidR="00F061CF">
        <w:rPr>
          <w:lang w:eastAsia="zh-CN"/>
        </w:rPr>
        <w:t xml:space="preserve">QoS flow to </w:t>
      </w:r>
      <w:r w:rsidR="00AE093E">
        <w:rPr>
          <w:lang w:eastAsia="zh-CN"/>
        </w:rPr>
        <w:t xml:space="preserve">MRB mapping, </w:t>
      </w:r>
      <w:r w:rsidR="006A5B79">
        <w:rPr>
          <w:lang w:eastAsia="zh-CN"/>
        </w:rPr>
        <w:t xml:space="preserve">the S-NSSAI, </w:t>
      </w:r>
      <w:r w:rsidR="00AE093E">
        <w:rPr>
          <w:lang w:eastAsia="zh-CN"/>
        </w:rPr>
        <w:t xml:space="preserve">the QoS profiles have already been informed from </w:t>
      </w:r>
      <w:proofErr w:type="spellStart"/>
      <w:r w:rsidR="00AE093E">
        <w:rPr>
          <w:lang w:eastAsia="zh-CN"/>
        </w:rPr>
        <w:t>gNB</w:t>
      </w:r>
      <w:proofErr w:type="spellEnd"/>
      <w:r w:rsidR="00AE093E">
        <w:rPr>
          <w:lang w:eastAsia="zh-CN"/>
        </w:rPr>
        <w:t xml:space="preserve">-CU to </w:t>
      </w:r>
      <w:proofErr w:type="spellStart"/>
      <w:r w:rsidR="00AE093E">
        <w:rPr>
          <w:lang w:eastAsia="zh-CN"/>
        </w:rPr>
        <w:t>gNB</w:t>
      </w:r>
      <w:proofErr w:type="spellEnd"/>
      <w:r w:rsidR="00AE093E">
        <w:rPr>
          <w:lang w:eastAsia="zh-CN"/>
        </w:rPr>
        <w:t>-DU</w:t>
      </w:r>
      <w:r w:rsidR="00AE093E" w:rsidRPr="00AE093E">
        <w:rPr>
          <w:lang w:eastAsia="zh-CN"/>
        </w:rPr>
        <w:t xml:space="preserve"> via the </w:t>
      </w:r>
      <w:r w:rsidR="00AE093E">
        <w:rPr>
          <w:lang w:eastAsia="zh-CN"/>
        </w:rPr>
        <w:t>non-UE associated F1AP: Multicast Context Setup/Modification procedures</w:t>
      </w:r>
      <w:r w:rsidR="006A5B79">
        <w:rPr>
          <w:lang w:eastAsia="zh-CN"/>
        </w:rPr>
        <w:t xml:space="preserve">, </w:t>
      </w:r>
      <w:r>
        <w:rPr>
          <w:lang w:eastAsia="zh-CN"/>
        </w:rPr>
        <w:t>but the</w:t>
      </w:r>
      <w:r w:rsidR="006A5B79">
        <w:rPr>
          <w:lang w:eastAsia="zh-CN"/>
        </w:rPr>
        <w:t xml:space="preserve"> PDCP configur</w:t>
      </w:r>
      <w:r w:rsidR="00F061CF">
        <w:rPr>
          <w:lang w:eastAsia="zh-CN"/>
        </w:rPr>
        <w:t>ation</w:t>
      </w:r>
      <w:r w:rsidR="006A5B79">
        <w:rPr>
          <w:lang w:eastAsia="zh-CN"/>
        </w:rPr>
        <w:t xml:space="preserve"> for multicast </w:t>
      </w:r>
      <w:r w:rsidR="00C47C0D">
        <w:rPr>
          <w:lang w:eastAsia="zh-CN"/>
        </w:rPr>
        <w:t xml:space="preserve">MRB </w:t>
      </w:r>
      <w:r w:rsidR="006A5B79">
        <w:rPr>
          <w:lang w:eastAsia="zh-CN"/>
        </w:rPr>
        <w:t>is missing</w:t>
      </w:r>
      <w:r>
        <w:rPr>
          <w:lang w:eastAsia="zh-CN"/>
        </w:rPr>
        <w:t xml:space="preserve">, and in the meanwhile the included </w:t>
      </w:r>
      <w:r w:rsidRPr="00C6412F">
        <w:rPr>
          <w:rFonts w:cs="Arial"/>
          <w:i/>
          <w:szCs w:val="18"/>
          <w:lang w:val="fr-FR" w:eastAsia="zh-CN"/>
        </w:rPr>
        <w:t>MBS CU to DU RRC Information</w:t>
      </w:r>
      <w:r>
        <w:rPr>
          <w:rFonts w:cs="Arial"/>
          <w:szCs w:val="18"/>
          <w:lang w:val="fr-FR" w:eastAsia="zh-CN"/>
        </w:rPr>
        <w:t xml:space="preserve"> IE </w:t>
      </w:r>
      <w:r w:rsidR="007617A5">
        <w:rPr>
          <w:rFonts w:cs="Arial"/>
          <w:szCs w:val="18"/>
          <w:lang w:val="fr-FR" w:eastAsia="zh-CN"/>
        </w:rPr>
        <w:t xml:space="preserve">currently </w:t>
      </w:r>
      <w:r>
        <w:rPr>
          <w:rFonts w:cs="Arial"/>
          <w:szCs w:val="18"/>
          <w:lang w:val="fr-FR" w:eastAsia="zh-CN"/>
        </w:rPr>
        <w:t xml:space="preserve">only contains the </w:t>
      </w:r>
      <w:r w:rsidR="00C47C0D">
        <w:rPr>
          <w:rFonts w:cs="Arial"/>
          <w:szCs w:val="18"/>
          <w:lang w:val="fr-FR" w:eastAsia="zh-CN"/>
        </w:rPr>
        <w:t xml:space="preserve">broadcast related </w:t>
      </w:r>
      <w:r>
        <w:rPr>
          <w:rFonts w:cs="Arial"/>
          <w:szCs w:val="18"/>
          <w:lang w:val="fr-FR" w:eastAsia="zh-CN"/>
        </w:rPr>
        <w:t>information.</w:t>
      </w:r>
    </w:p>
    <w:p w14:paraId="403E2CF5" w14:textId="722B4EFD" w:rsidR="00970907" w:rsidRPr="00A945DA" w:rsidRDefault="00970907" w:rsidP="00970907">
      <w:pPr>
        <w:rPr>
          <w:rFonts w:cs="Arial"/>
          <w:b/>
          <w:szCs w:val="18"/>
          <w:lang w:val="fr-FR" w:eastAsia="zh-CN"/>
        </w:rPr>
      </w:pPr>
      <w:r w:rsidRPr="00A945DA">
        <w:rPr>
          <w:b/>
        </w:rPr>
        <w:t xml:space="preserve">Proposal </w:t>
      </w:r>
      <w:r w:rsidR="00E74217">
        <w:rPr>
          <w:b/>
        </w:rPr>
        <w:t>3</w:t>
      </w:r>
      <w:r w:rsidRPr="00A945DA">
        <w:rPr>
          <w:b/>
        </w:rPr>
        <w:t xml:space="preserve">: Introduce </w:t>
      </w:r>
      <w:r w:rsidR="007617A5" w:rsidRPr="007617A5">
        <w:rPr>
          <w:rFonts w:cs="Arial"/>
          <w:b/>
          <w:i/>
          <w:lang w:eastAsia="zh-CN"/>
        </w:rPr>
        <w:t xml:space="preserve">DL </w:t>
      </w:r>
      <w:r w:rsidR="007617A5" w:rsidRPr="007617A5">
        <w:rPr>
          <w:rFonts w:cs="Arial"/>
          <w:b/>
          <w:i/>
        </w:rPr>
        <w:t>PDCP SN length</w:t>
      </w:r>
      <w:r w:rsidR="007617A5" w:rsidRPr="00A945DA">
        <w:rPr>
          <w:rFonts w:cs="Arial"/>
          <w:b/>
          <w:i/>
          <w:szCs w:val="18"/>
          <w:lang w:val="fr-FR" w:eastAsia="zh-CN"/>
        </w:rPr>
        <w:t xml:space="preserve"> </w:t>
      </w:r>
      <w:r w:rsidR="007617A5" w:rsidRPr="007617A5">
        <w:rPr>
          <w:rFonts w:cs="Arial"/>
          <w:b/>
          <w:szCs w:val="18"/>
          <w:lang w:val="fr-FR" w:eastAsia="zh-CN"/>
        </w:rPr>
        <w:t>IE in the</w:t>
      </w:r>
      <w:r w:rsidR="007617A5">
        <w:rPr>
          <w:rFonts w:cs="Arial"/>
          <w:b/>
          <w:i/>
          <w:szCs w:val="18"/>
          <w:lang w:val="fr-FR" w:eastAsia="zh-CN"/>
        </w:rPr>
        <w:t xml:space="preserve"> </w:t>
      </w:r>
      <w:r w:rsidRPr="00A945DA">
        <w:rPr>
          <w:b/>
        </w:rPr>
        <w:t>MULTICAST</w:t>
      </w:r>
      <w:r w:rsidRPr="00A945DA">
        <w:rPr>
          <w:b/>
          <w:lang w:eastAsia="zh-CN"/>
        </w:rPr>
        <w:t xml:space="preserve"> CONTEXT SETUP/MODIFICATION REQUEST messages</w:t>
      </w:r>
      <w:r w:rsidR="007617A5">
        <w:rPr>
          <w:b/>
          <w:lang w:eastAsia="zh-CN"/>
        </w:rPr>
        <w:t xml:space="preserve"> for each MRB</w:t>
      </w:r>
      <w:r w:rsidRPr="00A945DA">
        <w:rPr>
          <w:rFonts w:cs="Arial"/>
          <w:b/>
          <w:szCs w:val="18"/>
          <w:lang w:val="fr-FR" w:eastAsia="zh-CN"/>
        </w:rPr>
        <w:t>.</w:t>
      </w:r>
    </w:p>
    <w:p w14:paraId="2C4F8E0B" w14:textId="584FFC63" w:rsidR="00970907" w:rsidRDefault="00970907" w:rsidP="00970907">
      <w:pPr>
        <w:rPr>
          <w:b/>
          <w:lang w:eastAsia="zh-CN"/>
        </w:rPr>
      </w:pPr>
      <w:r w:rsidRPr="00A945DA">
        <w:rPr>
          <w:b/>
        </w:rPr>
        <w:t xml:space="preserve">Proposal </w:t>
      </w:r>
      <w:r w:rsidR="00E74217">
        <w:rPr>
          <w:b/>
        </w:rPr>
        <w:t>4</w:t>
      </w:r>
      <w:r w:rsidRPr="00A945DA">
        <w:rPr>
          <w:b/>
        </w:rPr>
        <w:t>:</w:t>
      </w:r>
      <w:r w:rsidRPr="00970907">
        <w:rPr>
          <w:rFonts w:eastAsia="Yu Mincho"/>
          <w:b/>
        </w:rPr>
        <w:t xml:space="preserve"> </w:t>
      </w:r>
      <w:r>
        <w:rPr>
          <w:rFonts w:eastAsia="Yu Mincho"/>
          <w:b/>
        </w:rPr>
        <w:t>R</w:t>
      </w:r>
      <w:r w:rsidRPr="00A945DA">
        <w:rPr>
          <w:rFonts w:eastAsia="Yu Mincho"/>
          <w:b/>
        </w:rPr>
        <w:t xml:space="preserve">emove the </w:t>
      </w:r>
      <w:r w:rsidRPr="00A945DA">
        <w:rPr>
          <w:rFonts w:cs="Arial"/>
          <w:b/>
          <w:szCs w:val="18"/>
          <w:lang w:val="fr-FR" w:eastAsia="zh-CN"/>
        </w:rPr>
        <w:t>MBS CU to DU RRC Information</w:t>
      </w:r>
      <w:r>
        <w:rPr>
          <w:rFonts w:cs="Arial"/>
          <w:b/>
          <w:szCs w:val="18"/>
          <w:lang w:val="fr-FR" w:eastAsia="zh-CN"/>
        </w:rPr>
        <w:t xml:space="preserve"> IE</w:t>
      </w:r>
      <w:r w:rsidRPr="00A945DA">
        <w:rPr>
          <w:rFonts w:cs="Arial"/>
          <w:b/>
          <w:szCs w:val="18"/>
          <w:lang w:val="fr-FR" w:eastAsia="zh-CN"/>
        </w:rPr>
        <w:t xml:space="preserve"> in the</w:t>
      </w:r>
      <w:r>
        <w:rPr>
          <w:rFonts w:cs="Arial"/>
          <w:b/>
          <w:szCs w:val="18"/>
          <w:lang w:val="fr-FR" w:eastAsia="zh-CN"/>
        </w:rPr>
        <w:t xml:space="preserve"> </w:t>
      </w:r>
      <w:r w:rsidRPr="00A945DA">
        <w:rPr>
          <w:b/>
        </w:rPr>
        <w:t>MULTICAST</w:t>
      </w:r>
      <w:r w:rsidRPr="00A945DA">
        <w:rPr>
          <w:b/>
          <w:lang w:eastAsia="zh-CN"/>
        </w:rPr>
        <w:t xml:space="preserve"> CONTEXT SETUP/MODIFICATION REQUEST messages</w:t>
      </w:r>
      <w:r>
        <w:rPr>
          <w:b/>
          <w:lang w:eastAsia="zh-CN"/>
        </w:rPr>
        <w:t>.</w:t>
      </w:r>
    </w:p>
    <w:p w14:paraId="03090A13" w14:textId="40B7F71A" w:rsidR="00C6412F" w:rsidRDefault="00C6412F" w:rsidP="00AE093E">
      <w:r>
        <w:rPr>
          <w:lang w:eastAsia="zh-CN"/>
        </w:rPr>
        <w:t>I</w:t>
      </w:r>
      <w:r w:rsidR="00AE093E">
        <w:rPr>
          <w:lang w:eastAsia="zh-CN"/>
        </w:rPr>
        <w:t>n the UE associated procedure,</w:t>
      </w:r>
      <w:r>
        <w:rPr>
          <w:lang w:eastAsia="zh-CN"/>
        </w:rPr>
        <w:t xml:space="preserve"> to assist the </w:t>
      </w:r>
      <w:proofErr w:type="spellStart"/>
      <w:r>
        <w:rPr>
          <w:lang w:eastAsia="zh-CN"/>
        </w:rPr>
        <w:t>gNB</w:t>
      </w:r>
      <w:proofErr w:type="spellEnd"/>
      <w:r>
        <w:rPr>
          <w:lang w:eastAsia="zh-CN"/>
        </w:rPr>
        <w:t>-DU to generate per UE lower layer configuration,</w:t>
      </w:r>
      <w:r w:rsidR="00AE093E">
        <w:rPr>
          <w:lang w:eastAsia="zh-CN"/>
        </w:rPr>
        <w:t xml:space="preserve"> the </w:t>
      </w:r>
      <w:proofErr w:type="spellStart"/>
      <w:r w:rsidR="00AE093E">
        <w:rPr>
          <w:lang w:eastAsia="zh-CN"/>
        </w:rPr>
        <w:t>gNB</w:t>
      </w:r>
      <w:proofErr w:type="spellEnd"/>
      <w:r w:rsidR="00AE093E">
        <w:rPr>
          <w:lang w:eastAsia="zh-CN"/>
        </w:rPr>
        <w:t xml:space="preserve">-CU </w:t>
      </w:r>
      <w:r>
        <w:rPr>
          <w:lang w:eastAsia="zh-CN"/>
        </w:rPr>
        <w:t xml:space="preserve">will </w:t>
      </w:r>
      <w:r w:rsidR="00AE093E">
        <w:rPr>
          <w:lang w:eastAsia="zh-CN"/>
        </w:rPr>
        <w:t xml:space="preserve">need to inform </w:t>
      </w:r>
      <w:r>
        <w:rPr>
          <w:lang w:eastAsia="zh-CN"/>
        </w:rPr>
        <w:t xml:space="preserve">the </w:t>
      </w:r>
      <w:proofErr w:type="spellStart"/>
      <w:r w:rsidR="00AE093E">
        <w:rPr>
          <w:lang w:eastAsia="zh-CN"/>
        </w:rPr>
        <w:t>gNB</w:t>
      </w:r>
      <w:proofErr w:type="spellEnd"/>
      <w:r w:rsidR="00AE093E">
        <w:rPr>
          <w:lang w:eastAsia="zh-CN"/>
        </w:rPr>
        <w:t xml:space="preserve">-DU about the MRB ID, the </w:t>
      </w:r>
      <w:r w:rsidR="006A5B79" w:rsidRPr="00E74217">
        <w:rPr>
          <w:lang w:eastAsia="zh-CN"/>
        </w:rPr>
        <w:t>Multicast MRB Type</w:t>
      </w:r>
      <w:r w:rsidR="00E74217" w:rsidRPr="00E74217">
        <w:rPr>
          <w:b/>
          <w:lang w:eastAsia="zh-CN"/>
        </w:rPr>
        <w:t xml:space="preserve"> </w:t>
      </w:r>
      <w:r w:rsidR="00E74217" w:rsidRPr="00E74217">
        <w:rPr>
          <w:lang w:eastAsia="zh-CN"/>
        </w:rPr>
        <w:t>(PTP only MRB, PTM only MRB, or split MRB)</w:t>
      </w:r>
      <w:r w:rsidR="006A5B79" w:rsidRPr="00E74217">
        <w:rPr>
          <w:lang w:eastAsia="zh-CN"/>
        </w:rPr>
        <w:t xml:space="preserve">, and the </w:t>
      </w:r>
      <w:r w:rsidR="00AE093E" w:rsidRPr="00E74217">
        <w:rPr>
          <w:lang w:eastAsia="zh-CN"/>
        </w:rPr>
        <w:t>RLC mode</w:t>
      </w:r>
      <w:r w:rsidR="006A5B79" w:rsidRPr="00E74217">
        <w:t xml:space="preserve"> of the PTP leg, if applicable</w:t>
      </w:r>
      <w:r w:rsidRPr="00E74217">
        <w:t>.</w:t>
      </w:r>
    </w:p>
    <w:p w14:paraId="0CD438B9" w14:textId="3282C5FD" w:rsidR="00970907" w:rsidRDefault="00970907" w:rsidP="00970907">
      <w:pPr>
        <w:rPr>
          <w:b/>
          <w:lang w:eastAsia="zh-CN"/>
        </w:rPr>
      </w:pPr>
      <w:r w:rsidRPr="00970907">
        <w:rPr>
          <w:b/>
          <w:lang w:eastAsia="zh-CN"/>
        </w:rPr>
        <w:t xml:space="preserve">Proposal </w:t>
      </w:r>
      <w:r w:rsidR="00E74217">
        <w:rPr>
          <w:b/>
          <w:lang w:eastAsia="zh-CN"/>
        </w:rPr>
        <w:t>5</w:t>
      </w:r>
      <w:r w:rsidRPr="00970907">
        <w:rPr>
          <w:b/>
          <w:lang w:eastAsia="zh-CN"/>
        </w:rPr>
        <w:t xml:space="preserve">: Introduce Multicast MRB related information </w:t>
      </w:r>
      <w:r w:rsidR="00D13928">
        <w:rPr>
          <w:b/>
          <w:lang w:eastAsia="zh-CN"/>
        </w:rPr>
        <w:t>{</w:t>
      </w:r>
      <w:r w:rsidRPr="00970907">
        <w:rPr>
          <w:b/>
          <w:lang w:eastAsia="zh-CN"/>
        </w:rPr>
        <w:t xml:space="preserve">MRB ID, </w:t>
      </w:r>
      <w:r w:rsidRPr="00E74217">
        <w:rPr>
          <w:b/>
          <w:lang w:eastAsia="zh-CN"/>
        </w:rPr>
        <w:t>MRB Type</w:t>
      </w:r>
      <w:r w:rsidR="00D13928">
        <w:rPr>
          <w:b/>
          <w:lang w:eastAsia="zh-CN"/>
        </w:rPr>
        <w:t xml:space="preserve"> (PTP only MRB, PTM only MRB, or split MRB)</w:t>
      </w:r>
      <w:r w:rsidRPr="00970907">
        <w:rPr>
          <w:b/>
          <w:lang w:eastAsia="zh-CN"/>
        </w:rPr>
        <w:t>, and the RLC mode</w:t>
      </w:r>
      <w:r w:rsidRPr="00970907">
        <w:rPr>
          <w:b/>
        </w:rPr>
        <w:t xml:space="preserve"> of the PTP leg</w:t>
      </w:r>
      <w:r w:rsidR="00D13928">
        <w:rPr>
          <w:b/>
          <w:lang w:eastAsia="zh-CN"/>
        </w:rPr>
        <w:t>}</w:t>
      </w:r>
      <w:r w:rsidRPr="00970907">
        <w:rPr>
          <w:b/>
          <w:lang w:eastAsia="zh-CN"/>
        </w:rPr>
        <w:t xml:space="preserve"> in exiting F1AP: UE Context Management related messages. </w:t>
      </w:r>
    </w:p>
    <w:p w14:paraId="4490BF11" w14:textId="0C51F404" w:rsidR="007617A5" w:rsidRPr="00A34033" w:rsidRDefault="00393E5D" w:rsidP="007617A5">
      <w:pPr>
        <w:pStyle w:val="ListParagraph"/>
        <w:numPr>
          <w:ilvl w:val="1"/>
          <w:numId w:val="39"/>
        </w:numPr>
        <w:ind w:left="357" w:hanging="357"/>
        <w:outlineLvl w:val="1"/>
        <w:rPr>
          <w:b/>
          <w:sz w:val="24"/>
          <w:lang w:eastAsia="zh-CN"/>
        </w:rPr>
      </w:pPr>
      <w:r>
        <w:rPr>
          <w:b/>
          <w:sz w:val="24"/>
          <w:lang w:eastAsia="zh-CN"/>
        </w:rPr>
        <w:t xml:space="preserve">Small MBS related errors in F1AP spec </w:t>
      </w:r>
    </w:p>
    <w:p w14:paraId="1A8A1020" w14:textId="75DA26B3" w:rsidR="00D13928" w:rsidRPr="004A12B2" w:rsidRDefault="004A12B2" w:rsidP="00755105">
      <w:pPr>
        <w:rPr>
          <w:noProof/>
        </w:rPr>
      </w:pPr>
      <w:r w:rsidRPr="004A12B2">
        <w:rPr>
          <w:noProof/>
        </w:rPr>
        <w:t xml:space="preserve">There are </w:t>
      </w:r>
      <w:r w:rsidR="00393E5D">
        <w:rPr>
          <w:noProof/>
        </w:rPr>
        <w:t>some</w:t>
      </w:r>
      <w:r w:rsidRPr="004A12B2">
        <w:rPr>
          <w:noProof/>
        </w:rPr>
        <w:t xml:space="preserve"> errors found for the tabluar part of F1AP MBS related messages:</w:t>
      </w:r>
    </w:p>
    <w:p w14:paraId="1F9CD9F1" w14:textId="00231656" w:rsidR="004A12B2" w:rsidRDefault="004A12B2" w:rsidP="00755105">
      <w:pPr>
        <w:rPr>
          <w:noProof/>
        </w:rPr>
      </w:pPr>
      <w:r>
        <w:rPr>
          <w:noProof/>
        </w:rPr>
        <w:t xml:space="preserve">1) in section 9.2.14.7, the </w:t>
      </w:r>
      <w:r w:rsidRPr="004A12B2">
        <w:rPr>
          <w:i/>
          <w:noProof/>
        </w:rPr>
        <w:t>MBS Service Area</w:t>
      </w:r>
      <w:r>
        <w:rPr>
          <w:noProof/>
        </w:rPr>
        <w:t xml:space="preserve"> IE is missing.</w:t>
      </w:r>
    </w:p>
    <w:p w14:paraId="4E19C6B3" w14:textId="79F751B6" w:rsidR="007C76CB" w:rsidRPr="004A12B2" w:rsidRDefault="004A12B2" w:rsidP="004A12B2">
      <w:pPr>
        <w:rPr>
          <w:rFonts w:cs="Arial"/>
          <w:szCs w:val="18"/>
        </w:rPr>
      </w:pPr>
      <w:r>
        <w:rPr>
          <w:noProof/>
        </w:rPr>
        <w:t>2</w:t>
      </w:r>
      <w:r w:rsidRPr="004A12B2">
        <w:rPr>
          <w:noProof/>
        </w:rPr>
        <w:t>) in section 9.2.14.10</w:t>
      </w:r>
      <w:r w:rsidRPr="004A12B2">
        <w:rPr>
          <w:noProof/>
        </w:rPr>
        <w:tab/>
        <w:t>MULTICAST DISTRIBUTION SETUP REQUEST</w:t>
      </w:r>
      <w:r>
        <w:rPr>
          <w:noProof/>
        </w:rPr>
        <w:t xml:space="preserve">, the presence of the </w:t>
      </w:r>
      <w:r w:rsidRPr="004A12B2">
        <w:rPr>
          <w:rFonts w:cs="Arial"/>
          <w:i/>
          <w:szCs w:val="18"/>
        </w:rPr>
        <w:t xml:space="preserve">Multicast F1-U Context </w:t>
      </w:r>
      <w:proofErr w:type="gramStart"/>
      <w:r w:rsidRPr="004A12B2">
        <w:rPr>
          <w:rFonts w:cs="Arial"/>
          <w:i/>
          <w:szCs w:val="18"/>
        </w:rPr>
        <w:t>To</w:t>
      </w:r>
      <w:proofErr w:type="gramEnd"/>
      <w:r w:rsidRPr="004A12B2">
        <w:rPr>
          <w:rFonts w:cs="Arial"/>
          <w:i/>
          <w:szCs w:val="18"/>
        </w:rPr>
        <w:t xml:space="preserve"> Be Setup List</w:t>
      </w:r>
      <w:r w:rsidRPr="004A12B2">
        <w:rPr>
          <w:rFonts w:cs="Arial"/>
          <w:szCs w:val="18"/>
        </w:rPr>
        <w:t xml:space="preserve"> IE is missing, it should be marked as a mandatory IE.</w:t>
      </w:r>
    </w:p>
    <w:p w14:paraId="7C0E46DE" w14:textId="2518909D" w:rsidR="00E85DE3" w:rsidRDefault="00E85DE3" w:rsidP="00E85DE3">
      <w:pPr>
        <w:rPr>
          <w:lang w:eastAsia="zh-CN"/>
        </w:rPr>
      </w:pPr>
      <w:r w:rsidRPr="00E85DE3">
        <w:rPr>
          <w:noProof/>
        </w:rPr>
        <w:t>3</w:t>
      </w:r>
      <w:r w:rsidRPr="004A12B2">
        <w:rPr>
          <w:noProof/>
        </w:rPr>
        <w:t xml:space="preserve">) </w:t>
      </w:r>
      <w:r>
        <w:rPr>
          <w:noProof/>
        </w:rPr>
        <w:t xml:space="preserve">in current Multicast Distribution Setup/Release related messages, both the gNB-CU/DU MBS F1AP ID pair and the </w:t>
      </w:r>
      <w:r w:rsidRPr="00E85DE3">
        <w:rPr>
          <w:i/>
        </w:rPr>
        <w:t>MBS Multicast F1-U Context</w:t>
      </w:r>
      <w:r w:rsidRPr="00F85EA2">
        <w:t xml:space="preserve"> </w:t>
      </w:r>
      <w:r w:rsidRPr="00E85DE3">
        <w:rPr>
          <w:i/>
        </w:rPr>
        <w:t>Descriptor</w:t>
      </w:r>
      <w:r>
        <w:t xml:space="preserve"> IE are included in all the messages, as the </w:t>
      </w:r>
      <w:r>
        <w:rPr>
          <w:noProof/>
        </w:rPr>
        <w:t xml:space="preserve">gNB-CU/DU MBS F1AP ID pair </w:t>
      </w:r>
      <w:r>
        <w:t xml:space="preserve">value is there, and the value of the </w:t>
      </w:r>
      <w:r w:rsidRPr="00E85DE3">
        <w:rPr>
          <w:i/>
        </w:rPr>
        <w:t>MBS Multicast F1-U Context</w:t>
      </w:r>
      <w:r w:rsidRPr="00F85EA2">
        <w:t xml:space="preserve"> </w:t>
      </w:r>
      <w:r w:rsidRPr="00E85DE3">
        <w:rPr>
          <w:i/>
        </w:rPr>
        <w:t>Descriptor</w:t>
      </w:r>
      <w:r>
        <w:t xml:space="preserve"> IE should not be updated, it is better to only keep the </w:t>
      </w:r>
      <w:r w:rsidRPr="00E85DE3">
        <w:rPr>
          <w:i/>
        </w:rPr>
        <w:t>MBS Multicast F1-U Context</w:t>
      </w:r>
      <w:r w:rsidRPr="00F85EA2">
        <w:t xml:space="preserve"> </w:t>
      </w:r>
      <w:r w:rsidRPr="00E85DE3">
        <w:rPr>
          <w:i/>
        </w:rPr>
        <w:t>Descriptor</w:t>
      </w:r>
      <w:r>
        <w:t xml:space="preserve"> IE in the </w:t>
      </w:r>
      <w:r w:rsidRPr="00F85EA2">
        <w:rPr>
          <w:lang w:eastAsia="zh-CN"/>
        </w:rPr>
        <w:t>DISTRIBUTION SETUP REQUEST</w:t>
      </w:r>
      <w:r>
        <w:rPr>
          <w:lang w:eastAsia="zh-CN"/>
        </w:rPr>
        <w:t xml:space="preserve"> message, and remove it in other messages.</w:t>
      </w:r>
    </w:p>
    <w:p w14:paraId="27D51798" w14:textId="521E4A12" w:rsidR="0086555F" w:rsidRDefault="00D828E3" w:rsidP="00E85DE3">
      <w:pPr>
        <w:rPr>
          <w:b/>
        </w:rPr>
      </w:pPr>
      <w:r>
        <w:rPr>
          <w:rFonts w:eastAsia="Yu Mincho"/>
          <w:iCs/>
        </w:rPr>
        <w:t xml:space="preserve">4) </w:t>
      </w:r>
      <w:r w:rsidR="0086555F" w:rsidRPr="0086555F">
        <w:rPr>
          <w:rFonts w:eastAsia="Yu Mincho"/>
          <w:iCs/>
        </w:rPr>
        <w:t xml:space="preserve">The </w:t>
      </w:r>
      <w:r w:rsidR="0086555F" w:rsidRPr="00DA11D0">
        <w:rPr>
          <w:rFonts w:eastAsia="Yu Mincho" w:hint="eastAsia"/>
          <w:i/>
          <w:iCs/>
        </w:rPr>
        <w:t>Supported MBS FSA ID List</w:t>
      </w:r>
      <w:r w:rsidR="0086555F">
        <w:rPr>
          <w:rFonts w:eastAsia="Yu Mincho"/>
          <w:i/>
          <w:iCs/>
        </w:rPr>
        <w:t xml:space="preserve"> </w:t>
      </w:r>
      <w:r w:rsidR="0086555F" w:rsidRPr="0086555F">
        <w:rPr>
          <w:rFonts w:eastAsia="Yu Mincho"/>
          <w:iCs/>
        </w:rPr>
        <w:t>IE</w:t>
      </w:r>
      <w:r w:rsidR="0086555F">
        <w:rPr>
          <w:rFonts w:eastAsia="Yu Mincho"/>
          <w:iCs/>
        </w:rPr>
        <w:t xml:space="preserve"> is included in the </w:t>
      </w:r>
      <w:r w:rsidR="0086555F" w:rsidRPr="001E058A">
        <w:rPr>
          <w:i/>
          <w:iCs/>
        </w:rPr>
        <w:t>Served Cell Information</w:t>
      </w:r>
      <w:r w:rsidR="0086555F">
        <w:t xml:space="preserve"> IE in the </w:t>
      </w:r>
      <w:r w:rsidR="0086555F" w:rsidRPr="00DA11D0">
        <w:rPr>
          <w:rFonts w:eastAsia="Yu Mincho"/>
        </w:rPr>
        <w:t>F1 SETUP REQUEST message</w:t>
      </w:r>
      <w:r w:rsidR="0086555F">
        <w:rPr>
          <w:rFonts w:eastAsia="Yu Mincho"/>
        </w:rPr>
        <w:t xml:space="preserve"> and the </w:t>
      </w:r>
      <w:r w:rsidR="0086555F" w:rsidRPr="00DA11D0">
        <w:t>GNB-DU CONFIGURATION UPDATE message</w:t>
      </w:r>
      <w:r w:rsidR="0086555F">
        <w:t>, but in current procedural text, the description is not accurate, the following changes should be adopted:</w:t>
      </w:r>
    </w:p>
    <w:p w14:paraId="5E1BD7BB" w14:textId="0A486B63" w:rsidR="0086555F" w:rsidRDefault="0086555F" w:rsidP="00E85DE3">
      <w:pPr>
        <w:pStyle w:val="ListParagraph"/>
        <w:numPr>
          <w:ilvl w:val="0"/>
          <w:numId w:val="43"/>
        </w:numPr>
        <w:rPr>
          <w:rFonts w:eastAsia="Yu Mincho"/>
        </w:rPr>
      </w:pPr>
      <w:r w:rsidRPr="0086555F">
        <w:rPr>
          <w:rFonts w:eastAsia="Yu Mincho"/>
        </w:rPr>
        <w:t xml:space="preserve">For NG-RAN, the </w:t>
      </w:r>
      <w:proofErr w:type="spellStart"/>
      <w:r w:rsidRPr="0086555F">
        <w:rPr>
          <w:rFonts w:eastAsia="Yu Mincho"/>
        </w:rPr>
        <w:t>gNB</w:t>
      </w:r>
      <w:proofErr w:type="spellEnd"/>
      <w:r w:rsidRPr="0086555F">
        <w:rPr>
          <w:rFonts w:eastAsia="Yu Mincho"/>
        </w:rPr>
        <w:t>-DU may include</w:t>
      </w:r>
      <w:r w:rsidRPr="0086555F">
        <w:rPr>
          <w:rFonts w:eastAsia="Yu Mincho" w:hint="eastAsia"/>
        </w:rPr>
        <w:t xml:space="preserve"> </w:t>
      </w:r>
      <w:r w:rsidRPr="0086555F">
        <w:rPr>
          <w:rFonts w:eastAsia="Yu Mincho" w:hint="eastAsia"/>
          <w:i/>
          <w:iCs/>
        </w:rPr>
        <w:t>Supported MBS FSA ID List</w:t>
      </w:r>
      <w:r w:rsidRPr="0086555F">
        <w:rPr>
          <w:rFonts w:eastAsia="Yu Mincho" w:hint="eastAsia"/>
        </w:rPr>
        <w:t xml:space="preserve"> IE </w:t>
      </w:r>
      <w:r w:rsidRPr="0086555F">
        <w:rPr>
          <w:rFonts w:eastAsia="Yu Mincho"/>
          <w:iCs/>
          <w:color w:val="FF0000"/>
          <w:u w:val="single"/>
        </w:rPr>
        <w:t xml:space="preserve">in the </w:t>
      </w:r>
      <w:r w:rsidRPr="0086555F">
        <w:rPr>
          <w:i/>
          <w:iCs/>
          <w:color w:val="FF0000"/>
          <w:u w:val="single"/>
        </w:rPr>
        <w:t>Served Cell Information</w:t>
      </w:r>
      <w:r w:rsidRPr="0086555F">
        <w:rPr>
          <w:color w:val="FF0000"/>
          <w:u w:val="single"/>
        </w:rPr>
        <w:t xml:space="preserve"> IE</w:t>
      </w:r>
      <w:r w:rsidRPr="0086555F">
        <w:rPr>
          <w:color w:val="FF0000"/>
        </w:rPr>
        <w:t xml:space="preserve"> </w:t>
      </w:r>
      <w:r w:rsidRPr="0086555F">
        <w:rPr>
          <w:rFonts w:eastAsia="Yu Mincho"/>
        </w:rPr>
        <w:t>in the F1 SETUP REQUEST message.</w:t>
      </w:r>
    </w:p>
    <w:p w14:paraId="51DADF12" w14:textId="159AAD07" w:rsidR="0086555F" w:rsidRPr="00FA2BD3" w:rsidRDefault="0086555F" w:rsidP="00E85DE3">
      <w:pPr>
        <w:pStyle w:val="ListParagraph"/>
        <w:numPr>
          <w:ilvl w:val="0"/>
          <w:numId w:val="43"/>
        </w:numPr>
        <w:rPr>
          <w:rFonts w:eastAsia="Yu Mincho"/>
        </w:rPr>
      </w:pPr>
      <w:r w:rsidRPr="00DA11D0">
        <w:t xml:space="preserve">For NG-RAN, the </w:t>
      </w:r>
      <w:proofErr w:type="spellStart"/>
      <w:r w:rsidRPr="00DA11D0">
        <w:t>gNB</w:t>
      </w:r>
      <w:proofErr w:type="spellEnd"/>
      <w:r w:rsidRPr="00DA11D0">
        <w:t xml:space="preserve">-DU may include the </w:t>
      </w:r>
      <w:r w:rsidRPr="0086555F">
        <w:rPr>
          <w:rFonts w:eastAsia="Yu Mincho" w:hint="eastAsia"/>
          <w:i/>
          <w:iCs/>
        </w:rPr>
        <w:t>Supported MBS FSA ID List</w:t>
      </w:r>
      <w:r w:rsidRPr="0086555F">
        <w:rPr>
          <w:rFonts w:eastAsia="Yu Mincho" w:hint="eastAsia"/>
        </w:rPr>
        <w:t xml:space="preserve"> IE</w:t>
      </w:r>
      <w:r w:rsidRPr="00DA11D0">
        <w:t xml:space="preserve"> </w:t>
      </w:r>
      <w:r w:rsidRPr="0086555F">
        <w:rPr>
          <w:rFonts w:eastAsia="Yu Mincho"/>
          <w:iCs/>
          <w:color w:val="FF0000"/>
          <w:u w:val="single"/>
        </w:rPr>
        <w:t xml:space="preserve">in the </w:t>
      </w:r>
      <w:r w:rsidRPr="0086555F">
        <w:rPr>
          <w:i/>
          <w:iCs/>
          <w:color w:val="FF0000"/>
          <w:u w:val="single"/>
        </w:rPr>
        <w:t>Served Cell Information</w:t>
      </w:r>
      <w:r w:rsidRPr="0086555F">
        <w:rPr>
          <w:color w:val="FF0000"/>
          <w:u w:val="single"/>
        </w:rPr>
        <w:t xml:space="preserve"> IE</w:t>
      </w:r>
      <w:r w:rsidRPr="0086555F">
        <w:rPr>
          <w:color w:val="FF0000"/>
        </w:rPr>
        <w:t xml:space="preserve"> </w:t>
      </w:r>
      <w:r w:rsidRPr="00DA11D0">
        <w:t>in the GNB-DU CONFIGURATION UPDATE message.</w:t>
      </w:r>
      <w:r w:rsidR="00FA2BD3">
        <w:t xml:space="preserve"> </w:t>
      </w:r>
    </w:p>
    <w:p w14:paraId="07C9C523" w14:textId="3A01D0A9" w:rsidR="005A13B9" w:rsidRDefault="005A13B9" w:rsidP="00D828E3">
      <w:pPr>
        <w:rPr>
          <w:noProof/>
        </w:rPr>
      </w:pPr>
      <w:r w:rsidRPr="005A13B9">
        <w:rPr>
          <w:noProof/>
        </w:rPr>
        <w:t xml:space="preserve">5) in section 9.3.2.7, for location dependent </w:t>
      </w:r>
      <w:r>
        <w:rPr>
          <w:noProof/>
        </w:rPr>
        <w:t>case</w:t>
      </w:r>
      <w:r w:rsidRPr="005A13B9">
        <w:rPr>
          <w:noProof/>
        </w:rPr>
        <w:t xml:space="preserve">, the </w:t>
      </w:r>
      <w:r w:rsidRPr="005A13B9">
        <w:rPr>
          <w:i/>
          <w:noProof/>
        </w:rPr>
        <w:t>MBS F1-U Information</w:t>
      </w:r>
      <w:r w:rsidRPr="005A13B9">
        <w:rPr>
          <w:noProof/>
        </w:rPr>
        <w:t xml:space="preserve"> IE should be </w:t>
      </w:r>
      <w:r>
        <w:rPr>
          <w:noProof/>
        </w:rPr>
        <w:t>included in the same level as the MBS Area Session ID, but currently it is incorrectly placed at the uplayer.</w:t>
      </w:r>
    </w:p>
    <w:p w14:paraId="4779FF98" w14:textId="667FC96C" w:rsidR="007C76CB" w:rsidRDefault="007C76CB" w:rsidP="00D828E3">
      <w:pPr>
        <w:rPr>
          <w:noProof/>
          <w:lang w:eastAsia="ja-JP"/>
        </w:rPr>
      </w:pPr>
      <w:r>
        <w:rPr>
          <w:noProof/>
        </w:rPr>
        <w:t xml:space="preserve">6) in section 9.2.14.11, in the tabluar of </w:t>
      </w:r>
      <w:r w:rsidRPr="00F85EA2">
        <w:t>MULTI</w:t>
      </w:r>
      <w:r w:rsidRPr="00F85EA2">
        <w:rPr>
          <w:lang w:eastAsia="zh-CN"/>
        </w:rPr>
        <w:t>CAST DISTRIBUTION SETUP RESPONSE</w:t>
      </w:r>
      <w:r>
        <w:rPr>
          <w:lang w:eastAsia="zh-CN"/>
        </w:rPr>
        <w:t xml:space="preserve"> message, the </w:t>
      </w:r>
      <w:r w:rsidRPr="007C76CB">
        <w:rPr>
          <w:i/>
        </w:rPr>
        <w:t>MRB</w:t>
      </w:r>
      <w:r w:rsidRPr="007C76CB">
        <w:rPr>
          <w:i/>
          <w:noProof/>
          <w:lang w:eastAsia="ja-JP"/>
        </w:rPr>
        <w:t xml:space="preserve"> F1-U TNL Info at CU </w:t>
      </w:r>
      <w:r>
        <w:rPr>
          <w:noProof/>
          <w:lang w:eastAsia="ja-JP"/>
        </w:rPr>
        <w:t xml:space="preserve">IE should be located at the same level of </w:t>
      </w:r>
      <w:r w:rsidRPr="007C76CB">
        <w:rPr>
          <w:i/>
          <w:noProof/>
          <w:lang w:eastAsia="ja-JP"/>
        </w:rPr>
        <w:t>MRB ID</w:t>
      </w:r>
      <w:r>
        <w:rPr>
          <w:noProof/>
          <w:lang w:eastAsia="ja-JP"/>
        </w:rPr>
        <w:t xml:space="preserve"> IE.</w:t>
      </w:r>
    </w:p>
    <w:p w14:paraId="4F5F25D3" w14:textId="7F10213A" w:rsidR="0021373D" w:rsidRPr="00022795" w:rsidRDefault="0021373D" w:rsidP="00D828E3">
      <w:pPr>
        <w:rPr>
          <w:rFonts w:eastAsiaTheme="minorEastAsia"/>
          <w:noProof/>
          <w:lang w:eastAsia="zh-CN"/>
        </w:rPr>
      </w:pPr>
      <w:r>
        <w:rPr>
          <w:rFonts w:eastAsiaTheme="minorEastAsia" w:hint="eastAsia"/>
          <w:noProof/>
          <w:lang w:eastAsia="zh-CN"/>
        </w:rPr>
        <w:t>7</w:t>
      </w:r>
      <w:r>
        <w:rPr>
          <w:rFonts w:eastAsiaTheme="minorEastAsia"/>
          <w:noProof/>
          <w:lang w:eastAsia="zh-CN"/>
        </w:rPr>
        <w:t xml:space="preserve">) in section </w:t>
      </w:r>
      <w:bookmarkStart w:id="3" w:name="_Toc99038900"/>
      <w:bookmarkStart w:id="4" w:name="_Toc99731163"/>
      <w:r w:rsidRPr="00DA11D0">
        <w:t>9.3.1.</w:t>
      </w:r>
      <w:r>
        <w:t xml:space="preserve">221, in the </w:t>
      </w:r>
      <w:r w:rsidR="00832D00">
        <w:t xml:space="preserve">tabular of </w:t>
      </w:r>
      <w:r w:rsidRPr="00832D00">
        <w:rPr>
          <w:i/>
        </w:rPr>
        <w:t xml:space="preserve">MBS </w:t>
      </w:r>
      <w:r w:rsidRPr="00832D00">
        <w:rPr>
          <w:rFonts w:eastAsia="Batang"/>
          <w:i/>
        </w:rPr>
        <w:t>Area Session ID</w:t>
      </w:r>
      <w:bookmarkEnd w:id="3"/>
      <w:bookmarkEnd w:id="4"/>
      <w:r w:rsidR="00832D00" w:rsidRPr="00832D00">
        <w:rPr>
          <w:rFonts w:eastAsia="Batang"/>
          <w:i/>
        </w:rPr>
        <w:t xml:space="preserve"> </w:t>
      </w:r>
      <w:r w:rsidR="00832D00">
        <w:rPr>
          <w:rFonts w:eastAsia="Batang"/>
        </w:rPr>
        <w:t xml:space="preserve">IE, the value is set </w:t>
      </w:r>
      <w:r w:rsidR="002471B3" w:rsidRPr="002471B3">
        <w:rPr>
          <w:rFonts w:eastAsia="Batang" w:hint="eastAsia"/>
        </w:rPr>
        <w:t>as</w:t>
      </w:r>
      <w:r w:rsidR="00832D00">
        <w:rPr>
          <w:rFonts w:eastAsia="Batang"/>
        </w:rPr>
        <w:t xml:space="preserve"> </w:t>
      </w:r>
      <w:r w:rsidR="00832D00" w:rsidRPr="00832D00">
        <w:rPr>
          <w:rFonts w:eastAsia="Batang"/>
        </w:rPr>
        <w:t>INTEGER (0 .. 255, …)</w:t>
      </w:r>
      <w:r w:rsidR="00832D00">
        <w:rPr>
          <w:rFonts w:eastAsia="Batang"/>
        </w:rPr>
        <w:t xml:space="preserve">, while in NGAP </w:t>
      </w:r>
      <w:r w:rsidR="00022795">
        <w:rPr>
          <w:rFonts w:eastAsia="Batang"/>
        </w:rPr>
        <w:t>spe</w:t>
      </w:r>
      <w:r w:rsidR="002471B3">
        <w:rPr>
          <w:rFonts w:eastAsia="Batang"/>
        </w:rPr>
        <w:t xml:space="preserve">c, the value </w:t>
      </w:r>
      <w:r w:rsidR="002471B3">
        <w:t xml:space="preserve">of </w:t>
      </w:r>
      <w:r w:rsidR="002471B3" w:rsidRPr="00832D00">
        <w:rPr>
          <w:i/>
        </w:rPr>
        <w:t xml:space="preserve">MBS </w:t>
      </w:r>
      <w:r w:rsidR="002471B3" w:rsidRPr="00832D00">
        <w:rPr>
          <w:rFonts w:eastAsia="Batang"/>
          <w:i/>
        </w:rPr>
        <w:t xml:space="preserve">Area Session ID </w:t>
      </w:r>
      <w:r w:rsidR="002471B3">
        <w:rPr>
          <w:rFonts w:eastAsia="Batang"/>
        </w:rPr>
        <w:t xml:space="preserve">IE is </w:t>
      </w:r>
      <w:r w:rsidR="002471B3" w:rsidRPr="002471B3">
        <w:rPr>
          <w:rFonts w:eastAsia="Batang"/>
        </w:rPr>
        <w:t>set</w:t>
      </w:r>
      <w:r w:rsidR="002471B3">
        <w:rPr>
          <w:rFonts w:eastAsia="Batang"/>
        </w:rPr>
        <w:t xml:space="preserve"> </w:t>
      </w:r>
      <w:r w:rsidR="002471B3" w:rsidRPr="002471B3">
        <w:rPr>
          <w:rFonts w:eastAsia="Batang" w:hint="eastAsia"/>
        </w:rPr>
        <w:t>to</w:t>
      </w:r>
      <w:r w:rsidR="002471B3" w:rsidRPr="002471B3">
        <w:rPr>
          <w:rFonts w:eastAsia="Batang"/>
        </w:rPr>
        <w:t xml:space="preserve"> between 0 and 65535 as per TS 23.003.</w:t>
      </w:r>
      <w:r w:rsidR="002471B3">
        <w:rPr>
          <w:rFonts w:eastAsia="Batang"/>
        </w:rPr>
        <w:t xml:space="preserve"> </w:t>
      </w:r>
    </w:p>
    <w:p w14:paraId="40DC1EB1" w14:textId="51D36A94" w:rsidR="00D828E3" w:rsidRDefault="00D828E3" w:rsidP="00D828E3">
      <w:pPr>
        <w:rPr>
          <w:b/>
          <w:noProof/>
        </w:rPr>
      </w:pPr>
      <w:r w:rsidRPr="004A12B2">
        <w:rPr>
          <w:b/>
          <w:noProof/>
        </w:rPr>
        <w:t xml:space="preserve">Proposal </w:t>
      </w:r>
      <w:r w:rsidR="00393E5D">
        <w:rPr>
          <w:b/>
          <w:noProof/>
        </w:rPr>
        <w:t>6</w:t>
      </w:r>
      <w:r w:rsidRPr="004A12B2">
        <w:rPr>
          <w:b/>
          <w:noProof/>
        </w:rPr>
        <w:t xml:space="preserve">: </w:t>
      </w:r>
      <w:r>
        <w:rPr>
          <w:b/>
          <w:noProof/>
        </w:rPr>
        <w:t>adopt the following changes:</w:t>
      </w:r>
    </w:p>
    <w:p w14:paraId="4C795A8F" w14:textId="77777777" w:rsidR="005A13B9" w:rsidRPr="005A13B9" w:rsidRDefault="005A13B9" w:rsidP="00D828E3">
      <w:pPr>
        <w:pStyle w:val="ListParagraph"/>
        <w:numPr>
          <w:ilvl w:val="0"/>
          <w:numId w:val="43"/>
        </w:numPr>
        <w:rPr>
          <w:rFonts w:cs="Arial"/>
          <w:b/>
          <w:szCs w:val="18"/>
        </w:rPr>
      </w:pPr>
      <w:r>
        <w:rPr>
          <w:b/>
          <w:noProof/>
        </w:rPr>
        <w:t xml:space="preserve">In Section 9.2.14.7, </w:t>
      </w:r>
      <w:r w:rsidR="00D828E3" w:rsidRPr="00D828E3">
        <w:rPr>
          <w:b/>
          <w:noProof/>
        </w:rPr>
        <w:t xml:space="preserve">add the missing </w:t>
      </w:r>
      <w:r w:rsidR="00D828E3" w:rsidRPr="00D828E3">
        <w:rPr>
          <w:b/>
          <w:i/>
          <w:noProof/>
        </w:rPr>
        <w:t>MBS Service Area</w:t>
      </w:r>
      <w:r w:rsidR="00D828E3" w:rsidRPr="00D828E3">
        <w:rPr>
          <w:b/>
          <w:noProof/>
        </w:rPr>
        <w:t xml:space="preserve"> IE</w:t>
      </w:r>
    </w:p>
    <w:p w14:paraId="0D1D2D33" w14:textId="41C0CE14" w:rsidR="00D828E3" w:rsidRDefault="005A13B9" w:rsidP="00D828E3">
      <w:pPr>
        <w:pStyle w:val="ListParagraph"/>
        <w:numPr>
          <w:ilvl w:val="0"/>
          <w:numId w:val="43"/>
        </w:numPr>
        <w:rPr>
          <w:rFonts w:cs="Arial"/>
          <w:b/>
          <w:szCs w:val="18"/>
        </w:rPr>
      </w:pPr>
      <w:r>
        <w:rPr>
          <w:b/>
          <w:noProof/>
        </w:rPr>
        <w:t>In Section 9.2.14.10</w:t>
      </w:r>
      <w:r w:rsidR="00D828E3" w:rsidRPr="00D828E3">
        <w:rPr>
          <w:b/>
          <w:noProof/>
        </w:rPr>
        <w:t xml:space="preserve">, add the presence of the </w:t>
      </w:r>
      <w:r w:rsidR="00D828E3" w:rsidRPr="00D828E3">
        <w:rPr>
          <w:rFonts w:cs="Arial"/>
          <w:b/>
          <w:i/>
          <w:szCs w:val="18"/>
        </w:rPr>
        <w:t>Multicast F1-U Context To Be Setup List</w:t>
      </w:r>
      <w:r w:rsidR="00D828E3" w:rsidRPr="00D828E3">
        <w:rPr>
          <w:rFonts w:cs="Arial"/>
          <w:b/>
          <w:szCs w:val="18"/>
        </w:rPr>
        <w:t xml:space="preserve"> IE </w:t>
      </w:r>
      <w:r>
        <w:rPr>
          <w:rFonts w:cs="Arial"/>
          <w:b/>
          <w:szCs w:val="18"/>
        </w:rPr>
        <w:t>as mandatory</w:t>
      </w:r>
    </w:p>
    <w:p w14:paraId="1FC5606E" w14:textId="73751C81" w:rsidR="00D828E3" w:rsidRPr="00D828E3" w:rsidRDefault="005A13B9" w:rsidP="00D828E3">
      <w:pPr>
        <w:pStyle w:val="ListParagraph"/>
        <w:numPr>
          <w:ilvl w:val="0"/>
          <w:numId w:val="43"/>
        </w:numPr>
        <w:rPr>
          <w:rFonts w:cs="Arial"/>
          <w:b/>
          <w:szCs w:val="18"/>
        </w:rPr>
      </w:pPr>
      <w:r>
        <w:rPr>
          <w:b/>
          <w:lang w:eastAsia="zh-CN"/>
        </w:rPr>
        <w:t>R</w:t>
      </w:r>
      <w:r w:rsidR="00D828E3" w:rsidRPr="00D828E3">
        <w:rPr>
          <w:b/>
          <w:lang w:eastAsia="zh-CN"/>
        </w:rPr>
        <w:t xml:space="preserve">emove the </w:t>
      </w:r>
      <w:r w:rsidR="00D828E3" w:rsidRPr="00D828E3">
        <w:rPr>
          <w:b/>
          <w:i/>
        </w:rPr>
        <w:t>MBS Multicast F1-U Context</w:t>
      </w:r>
      <w:r w:rsidR="00D828E3" w:rsidRPr="00D828E3">
        <w:rPr>
          <w:b/>
        </w:rPr>
        <w:t xml:space="preserve"> </w:t>
      </w:r>
      <w:r w:rsidR="00D828E3" w:rsidRPr="00D828E3">
        <w:rPr>
          <w:b/>
          <w:i/>
        </w:rPr>
        <w:t>Descriptor</w:t>
      </w:r>
      <w:r w:rsidR="00D828E3" w:rsidRPr="00D828E3">
        <w:rPr>
          <w:b/>
        </w:rPr>
        <w:t xml:space="preserve"> IE in the MULTI</w:t>
      </w:r>
      <w:r w:rsidR="00D828E3" w:rsidRPr="00D828E3">
        <w:rPr>
          <w:b/>
          <w:lang w:eastAsia="zh-CN"/>
        </w:rPr>
        <w:t xml:space="preserve">CAST DISTRIBUTION SETUP RESPONSE, </w:t>
      </w:r>
      <w:r w:rsidR="00D828E3" w:rsidRPr="00D828E3">
        <w:rPr>
          <w:b/>
        </w:rPr>
        <w:t>MULTI</w:t>
      </w:r>
      <w:r w:rsidR="00D828E3" w:rsidRPr="00D828E3">
        <w:rPr>
          <w:b/>
          <w:lang w:eastAsia="zh-CN"/>
        </w:rPr>
        <w:t>CAST DISTRIBUTION</w:t>
      </w:r>
      <w:r w:rsidR="00D828E3" w:rsidRPr="00D828E3">
        <w:rPr>
          <w:b/>
        </w:rPr>
        <w:t xml:space="preserve"> SETUP FAILURE, MULTI</w:t>
      </w:r>
      <w:r w:rsidR="00D828E3" w:rsidRPr="00D828E3">
        <w:rPr>
          <w:b/>
          <w:lang w:eastAsia="zh-CN"/>
        </w:rPr>
        <w:t>CAST DISTRIBUTION</w:t>
      </w:r>
      <w:r w:rsidR="00D828E3" w:rsidRPr="00D828E3">
        <w:rPr>
          <w:b/>
        </w:rPr>
        <w:t xml:space="preserve"> RELEASE COMMAND and MULTI</w:t>
      </w:r>
      <w:r w:rsidR="00D828E3" w:rsidRPr="00D828E3">
        <w:rPr>
          <w:b/>
          <w:lang w:eastAsia="zh-CN"/>
        </w:rPr>
        <w:t>CAST DISTRIBUTION</w:t>
      </w:r>
      <w:r w:rsidR="00D828E3" w:rsidRPr="00D828E3">
        <w:rPr>
          <w:b/>
        </w:rPr>
        <w:t xml:space="preserve"> RELEASE COMPLETE messages.</w:t>
      </w:r>
    </w:p>
    <w:p w14:paraId="62F7FEA0" w14:textId="63D6E37F" w:rsidR="00D828E3" w:rsidRPr="005A13B9" w:rsidRDefault="005A13B9" w:rsidP="00D828E3">
      <w:pPr>
        <w:pStyle w:val="ListParagraph"/>
        <w:numPr>
          <w:ilvl w:val="0"/>
          <w:numId w:val="43"/>
        </w:numPr>
        <w:rPr>
          <w:rFonts w:cs="Arial"/>
          <w:b/>
          <w:szCs w:val="18"/>
        </w:rPr>
      </w:pPr>
      <w:r>
        <w:rPr>
          <w:b/>
        </w:rPr>
        <w:t>U</w:t>
      </w:r>
      <w:r w:rsidR="00D828E3" w:rsidRPr="00D828E3">
        <w:rPr>
          <w:b/>
        </w:rPr>
        <w:t>pdate the procedural text</w:t>
      </w:r>
      <w:r>
        <w:rPr>
          <w:b/>
        </w:rPr>
        <w:t>s</w:t>
      </w:r>
      <w:r w:rsidR="00D828E3" w:rsidRPr="00D828E3">
        <w:rPr>
          <w:b/>
        </w:rPr>
        <w:t xml:space="preserve"> from “</w:t>
      </w:r>
      <w:r w:rsidR="00D828E3" w:rsidRPr="00D828E3">
        <w:rPr>
          <w:rFonts w:eastAsia="Yu Mincho"/>
          <w:b/>
        </w:rPr>
        <w:t>may include</w:t>
      </w:r>
      <w:r w:rsidR="00D828E3" w:rsidRPr="00D828E3">
        <w:rPr>
          <w:rFonts w:eastAsia="Yu Mincho" w:hint="eastAsia"/>
          <w:b/>
        </w:rPr>
        <w:t xml:space="preserve"> </w:t>
      </w:r>
      <w:r w:rsidR="00D828E3" w:rsidRPr="00D828E3">
        <w:rPr>
          <w:rFonts w:eastAsia="Yu Mincho" w:hint="eastAsia"/>
          <w:b/>
          <w:i/>
          <w:iCs/>
        </w:rPr>
        <w:t>Supported MBS FSA ID List</w:t>
      </w:r>
      <w:r w:rsidR="00D828E3" w:rsidRPr="00D828E3">
        <w:rPr>
          <w:rFonts w:eastAsia="Yu Mincho" w:hint="eastAsia"/>
          <w:b/>
        </w:rPr>
        <w:t xml:space="preserve"> IE </w:t>
      </w:r>
      <w:r w:rsidR="00D828E3" w:rsidRPr="00D828E3">
        <w:rPr>
          <w:rFonts w:eastAsia="Yu Mincho"/>
          <w:b/>
        </w:rPr>
        <w:t>in the xxx message” to “may include</w:t>
      </w:r>
      <w:r w:rsidR="00D828E3" w:rsidRPr="00D828E3">
        <w:rPr>
          <w:rFonts w:eastAsia="Yu Mincho" w:hint="eastAsia"/>
          <w:b/>
        </w:rPr>
        <w:t xml:space="preserve"> </w:t>
      </w:r>
      <w:r w:rsidR="00D828E3" w:rsidRPr="00D828E3">
        <w:rPr>
          <w:rFonts w:eastAsia="Yu Mincho" w:hint="eastAsia"/>
          <w:b/>
          <w:i/>
          <w:iCs/>
        </w:rPr>
        <w:t>Supported MBS FSA ID List</w:t>
      </w:r>
      <w:r w:rsidR="00D828E3" w:rsidRPr="00D828E3">
        <w:rPr>
          <w:rFonts w:eastAsia="Yu Mincho" w:hint="eastAsia"/>
          <w:b/>
        </w:rPr>
        <w:t xml:space="preserve"> IE </w:t>
      </w:r>
      <w:r w:rsidR="00D828E3" w:rsidRPr="00D828E3">
        <w:rPr>
          <w:rFonts w:eastAsia="Yu Mincho"/>
          <w:b/>
          <w:iCs/>
        </w:rPr>
        <w:t>in th</w:t>
      </w:r>
      <w:r w:rsidR="00D828E3" w:rsidRPr="005A13B9">
        <w:rPr>
          <w:rFonts w:eastAsia="Yu Mincho"/>
          <w:b/>
          <w:iCs/>
        </w:rPr>
        <w:t xml:space="preserve">e </w:t>
      </w:r>
      <w:r w:rsidR="00D828E3" w:rsidRPr="005A13B9">
        <w:rPr>
          <w:b/>
          <w:i/>
          <w:iCs/>
        </w:rPr>
        <w:t>Served Cell Information</w:t>
      </w:r>
      <w:r w:rsidR="00D828E3" w:rsidRPr="005A13B9">
        <w:rPr>
          <w:b/>
        </w:rPr>
        <w:t xml:space="preserve"> IE </w:t>
      </w:r>
      <w:r w:rsidR="00D828E3" w:rsidRPr="005A13B9">
        <w:rPr>
          <w:rFonts w:eastAsia="Yu Mincho"/>
          <w:b/>
        </w:rPr>
        <w:t>in the xxx message”</w:t>
      </w:r>
      <w:r w:rsidRPr="005A13B9">
        <w:rPr>
          <w:rFonts w:eastAsia="Yu Mincho"/>
          <w:b/>
        </w:rPr>
        <w:t>.</w:t>
      </w:r>
    </w:p>
    <w:p w14:paraId="6DFFAB9A" w14:textId="77777777" w:rsidR="007C76CB" w:rsidRPr="007C76CB" w:rsidRDefault="005A13B9" w:rsidP="00FA4E33">
      <w:pPr>
        <w:pStyle w:val="ListParagraph"/>
        <w:numPr>
          <w:ilvl w:val="0"/>
          <w:numId w:val="43"/>
        </w:numPr>
        <w:rPr>
          <w:noProof/>
        </w:rPr>
      </w:pPr>
      <w:r w:rsidRPr="007C76CB">
        <w:rPr>
          <w:b/>
        </w:rPr>
        <w:t xml:space="preserve">In Section 9.3.2.7, for location dependent case, move the </w:t>
      </w:r>
      <w:r w:rsidRPr="007C76CB">
        <w:rPr>
          <w:b/>
          <w:i/>
          <w:noProof/>
        </w:rPr>
        <w:t>MBS F1-U Information</w:t>
      </w:r>
      <w:r w:rsidRPr="007C76CB">
        <w:rPr>
          <w:b/>
          <w:noProof/>
        </w:rPr>
        <w:t xml:space="preserve"> IE to the same level as </w:t>
      </w:r>
      <w:r w:rsidRPr="007C76CB">
        <w:rPr>
          <w:b/>
          <w:i/>
          <w:noProof/>
        </w:rPr>
        <w:t>MBS Area Session ID</w:t>
      </w:r>
      <w:r w:rsidRPr="007C76CB">
        <w:rPr>
          <w:b/>
          <w:noProof/>
        </w:rPr>
        <w:t xml:space="preserve"> IE.</w:t>
      </w:r>
    </w:p>
    <w:p w14:paraId="4258AB9E" w14:textId="339785FD" w:rsidR="007C76CB" w:rsidRPr="002471B3" w:rsidRDefault="007C76CB" w:rsidP="002471B3">
      <w:pPr>
        <w:pStyle w:val="ListParagraph"/>
        <w:numPr>
          <w:ilvl w:val="0"/>
          <w:numId w:val="43"/>
        </w:numPr>
        <w:spacing w:after="0"/>
        <w:ind w:left="714" w:hanging="357"/>
        <w:rPr>
          <w:rFonts w:cs="Arial"/>
          <w:b/>
          <w:szCs w:val="18"/>
        </w:rPr>
      </w:pPr>
      <w:r w:rsidRPr="007C76CB">
        <w:rPr>
          <w:b/>
          <w:noProof/>
        </w:rPr>
        <w:t xml:space="preserve">In Section 9.2.14.11, move </w:t>
      </w:r>
      <w:r w:rsidRPr="007C76CB">
        <w:rPr>
          <w:b/>
          <w:i/>
        </w:rPr>
        <w:t>MRB</w:t>
      </w:r>
      <w:r w:rsidRPr="007C76CB">
        <w:rPr>
          <w:b/>
          <w:i/>
          <w:noProof/>
          <w:lang w:eastAsia="ja-JP"/>
        </w:rPr>
        <w:t xml:space="preserve"> F1-U TNL Info at CU </w:t>
      </w:r>
      <w:r w:rsidRPr="007C76CB">
        <w:rPr>
          <w:b/>
          <w:noProof/>
          <w:lang w:eastAsia="ja-JP"/>
        </w:rPr>
        <w:t xml:space="preserve">IE to the same </w:t>
      </w:r>
      <w:r w:rsidRPr="007C76CB">
        <w:rPr>
          <w:b/>
          <w:noProof/>
        </w:rPr>
        <w:t>level</w:t>
      </w:r>
      <w:r w:rsidRPr="007C76CB">
        <w:rPr>
          <w:b/>
          <w:noProof/>
          <w:lang w:eastAsia="ja-JP"/>
        </w:rPr>
        <w:t xml:space="preserve"> of </w:t>
      </w:r>
      <w:r w:rsidRPr="007C76CB">
        <w:rPr>
          <w:b/>
          <w:i/>
          <w:noProof/>
          <w:lang w:eastAsia="ja-JP"/>
        </w:rPr>
        <w:t>MRB ID</w:t>
      </w:r>
      <w:r w:rsidRPr="007C76CB">
        <w:rPr>
          <w:b/>
          <w:noProof/>
          <w:lang w:eastAsia="ja-JP"/>
        </w:rPr>
        <w:t xml:space="preserve"> IE.</w:t>
      </w:r>
    </w:p>
    <w:p w14:paraId="56FC108D" w14:textId="57C21EA0" w:rsidR="002471B3" w:rsidRPr="002471B3" w:rsidRDefault="002471B3" w:rsidP="00393E5D">
      <w:pPr>
        <w:pStyle w:val="ListParagraph"/>
        <w:numPr>
          <w:ilvl w:val="0"/>
          <w:numId w:val="43"/>
        </w:numPr>
        <w:spacing w:line="480" w:lineRule="auto"/>
        <w:rPr>
          <w:b/>
          <w:noProof/>
        </w:rPr>
      </w:pPr>
      <w:r w:rsidRPr="002471B3">
        <w:rPr>
          <w:b/>
          <w:noProof/>
        </w:rPr>
        <w:t xml:space="preserve">In Section 9.3.1.221, change the maximum value of </w:t>
      </w:r>
      <w:r>
        <w:rPr>
          <w:b/>
          <w:noProof/>
        </w:rPr>
        <w:t xml:space="preserve">the </w:t>
      </w:r>
      <w:r w:rsidRPr="002471B3">
        <w:rPr>
          <w:b/>
          <w:i/>
          <w:noProof/>
        </w:rPr>
        <w:t>MBS Area Session ID</w:t>
      </w:r>
      <w:r w:rsidRPr="002471B3">
        <w:rPr>
          <w:b/>
          <w:noProof/>
        </w:rPr>
        <w:t xml:space="preserve"> IE to 65535.</w:t>
      </w:r>
    </w:p>
    <w:p w14:paraId="4DE09147" w14:textId="77777777" w:rsidR="00FB3A2D" w:rsidRPr="00A34033" w:rsidRDefault="00FB3A2D" w:rsidP="00FB3A2D">
      <w:pPr>
        <w:pStyle w:val="ListParagraph"/>
        <w:numPr>
          <w:ilvl w:val="1"/>
          <w:numId w:val="39"/>
        </w:numPr>
        <w:ind w:left="357" w:hanging="357"/>
        <w:outlineLvl w:val="1"/>
        <w:rPr>
          <w:b/>
          <w:sz w:val="24"/>
          <w:lang w:eastAsia="zh-CN"/>
        </w:rPr>
      </w:pPr>
      <w:r>
        <w:rPr>
          <w:b/>
          <w:sz w:val="24"/>
          <w:lang w:eastAsia="zh-CN"/>
        </w:rPr>
        <w:t>C</w:t>
      </w:r>
      <w:r w:rsidRPr="00854576">
        <w:rPr>
          <w:b/>
          <w:sz w:val="24"/>
          <w:lang w:eastAsia="zh-CN"/>
        </w:rPr>
        <w:t xml:space="preserve">lean up for </w:t>
      </w:r>
      <w:r>
        <w:rPr>
          <w:b/>
          <w:sz w:val="24"/>
          <w:lang w:eastAsia="zh-CN"/>
        </w:rPr>
        <w:t xml:space="preserve">FFS </w:t>
      </w:r>
    </w:p>
    <w:p w14:paraId="3B323A84" w14:textId="77777777" w:rsidR="00FB3A2D" w:rsidRDefault="00FB3A2D" w:rsidP="00FB3A2D">
      <w:pPr>
        <w:rPr>
          <w:noProof/>
        </w:rPr>
      </w:pPr>
      <w:r>
        <w:rPr>
          <w:lang w:eastAsia="zh-CN"/>
        </w:rPr>
        <w:t xml:space="preserve">In the current F1AP </w:t>
      </w:r>
      <w:r w:rsidRPr="004A12B2">
        <w:rPr>
          <w:lang w:eastAsia="zh-CN"/>
        </w:rPr>
        <w:t>specification</w:t>
      </w:r>
      <w:r>
        <w:rPr>
          <w:lang w:eastAsia="zh-CN"/>
        </w:rPr>
        <w:t xml:space="preserve">, </w:t>
      </w:r>
      <w:r>
        <w:rPr>
          <w:noProof/>
        </w:rPr>
        <w:t>t</w:t>
      </w:r>
      <w:r w:rsidRPr="004A12B2">
        <w:rPr>
          <w:noProof/>
        </w:rPr>
        <w:t xml:space="preserve">here are </w:t>
      </w:r>
      <w:r>
        <w:rPr>
          <w:noProof/>
        </w:rPr>
        <w:t>some</w:t>
      </w:r>
      <w:r w:rsidRPr="004A12B2">
        <w:rPr>
          <w:noProof/>
        </w:rPr>
        <w:t xml:space="preserve"> </w:t>
      </w:r>
      <w:r>
        <w:rPr>
          <w:noProof/>
        </w:rPr>
        <w:t>FFS</w:t>
      </w:r>
      <w:r w:rsidRPr="004A12B2">
        <w:rPr>
          <w:noProof/>
        </w:rPr>
        <w:t xml:space="preserve"> found </w:t>
      </w:r>
      <w:r>
        <w:rPr>
          <w:noProof/>
        </w:rPr>
        <w:t>in</w:t>
      </w:r>
      <w:r w:rsidRPr="004A12B2">
        <w:rPr>
          <w:noProof/>
        </w:rPr>
        <w:t xml:space="preserve"> the tabluar part of F1AP MBS related </w:t>
      </w:r>
      <w:r>
        <w:rPr>
          <w:noProof/>
        </w:rPr>
        <w:t>IE</w:t>
      </w:r>
      <w:r w:rsidRPr="004A12B2">
        <w:rPr>
          <w:noProof/>
        </w:rPr>
        <w:t>s:</w:t>
      </w:r>
    </w:p>
    <w:p w14:paraId="10FBBF1C" w14:textId="77777777" w:rsidR="00FB3A2D" w:rsidRPr="000748A1" w:rsidRDefault="00FB3A2D" w:rsidP="00FB3A2D">
      <w:pPr>
        <w:rPr>
          <w:rFonts w:eastAsiaTheme="minorEastAsia"/>
          <w:b/>
          <w:noProof/>
          <w:lang w:eastAsia="zh-CN"/>
        </w:rPr>
      </w:pPr>
      <w:r w:rsidRPr="000748A1">
        <w:rPr>
          <w:rFonts w:eastAsiaTheme="minorEastAsia" w:hint="eastAsia"/>
          <w:b/>
          <w:noProof/>
          <w:lang w:eastAsia="zh-CN"/>
        </w:rPr>
        <w:t>1</w:t>
      </w:r>
      <w:r w:rsidRPr="000748A1">
        <w:rPr>
          <w:rFonts w:eastAsiaTheme="minorEastAsia"/>
          <w:b/>
          <w:noProof/>
          <w:lang w:eastAsia="zh-CN"/>
        </w:rPr>
        <w:t>) value for</w:t>
      </w:r>
      <w:r w:rsidRPr="000748A1">
        <w:rPr>
          <w:b/>
        </w:rPr>
        <w:t xml:space="preserve"> </w:t>
      </w:r>
      <w:r w:rsidRPr="000748A1">
        <w:rPr>
          <w:rFonts w:eastAsiaTheme="minorEastAsia"/>
          <w:b/>
          <w:lang w:eastAsia="zh-CN"/>
        </w:rPr>
        <w:t xml:space="preserve">maximum number </w:t>
      </w:r>
      <w:r w:rsidRPr="000748A1">
        <w:rPr>
          <w:b/>
        </w:rPr>
        <w:t xml:space="preserve">of MBS service area information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3A2D" w:rsidRPr="00F85EA2" w14:paraId="75E2A52E" w14:textId="77777777" w:rsidTr="00FF29FD">
        <w:tc>
          <w:tcPr>
            <w:tcW w:w="3528" w:type="dxa"/>
          </w:tcPr>
          <w:p w14:paraId="24DF50E4" w14:textId="77777777" w:rsidR="00FB3A2D" w:rsidRPr="00F85EA2" w:rsidRDefault="00FB3A2D" w:rsidP="00FF29FD">
            <w:pPr>
              <w:pStyle w:val="TAH"/>
            </w:pPr>
            <w:r w:rsidRPr="00F85EA2">
              <w:t>Range bound</w:t>
            </w:r>
          </w:p>
        </w:tc>
        <w:tc>
          <w:tcPr>
            <w:tcW w:w="6192" w:type="dxa"/>
          </w:tcPr>
          <w:p w14:paraId="262F0BC1" w14:textId="77777777" w:rsidR="00FB3A2D" w:rsidRPr="00F85EA2" w:rsidRDefault="00FB3A2D" w:rsidP="00FF29FD">
            <w:pPr>
              <w:pStyle w:val="TAH"/>
            </w:pPr>
            <w:r w:rsidRPr="00F85EA2">
              <w:t>Explanation</w:t>
            </w:r>
          </w:p>
        </w:tc>
      </w:tr>
      <w:tr w:rsidR="00FB3A2D" w:rsidRPr="00DA11D0" w14:paraId="1C369E23" w14:textId="77777777" w:rsidTr="00FF29FD">
        <w:tc>
          <w:tcPr>
            <w:tcW w:w="3528" w:type="dxa"/>
          </w:tcPr>
          <w:p w14:paraId="12E7CD26" w14:textId="77777777" w:rsidR="00FB3A2D" w:rsidRPr="00F85EA2" w:rsidRDefault="00FB3A2D" w:rsidP="00FF29FD">
            <w:pPr>
              <w:pStyle w:val="TAL"/>
            </w:pPr>
            <w:proofErr w:type="spellStart"/>
            <w:r w:rsidRPr="00F85EA2">
              <w:t>maxnoofMBSServiceAreaInformation</w:t>
            </w:r>
            <w:proofErr w:type="spellEnd"/>
          </w:p>
        </w:tc>
        <w:tc>
          <w:tcPr>
            <w:tcW w:w="6192" w:type="dxa"/>
          </w:tcPr>
          <w:p w14:paraId="61B5F2F5" w14:textId="77777777" w:rsidR="00FB3A2D" w:rsidRPr="00DA11D0" w:rsidRDefault="00FB3A2D" w:rsidP="00FF29FD">
            <w:pPr>
              <w:pStyle w:val="TAL"/>
            </w:pPr>
            <w:r w:rsidRPr="00F85EA2">
              <w:rPr>
                <w:rFonts w:cs="Arial"/>
                <w:szCs w:val="18"/>
              </w:rPr>
              <w:t>Maximum no. of MBS Service Area Information elements in the MBS Service Area Information Location Dependent List IE. Value is 512</w:t>
            </w:r>
            <w:r w:rsidRPr="00F85EA2">
              <w:rPr>
                <w:rFonts w:cs="Arial"/>
                <w:szCs w:val="18"/>
              </w:rPr>
              <w:br/>
            </w:r>
            <w:r w:rsidRPr="00854576">
              <w:rPr>
                <w:rFonts w:cs="Arial"/>
                <w:color w:val="FF0000"/>
                <w:szCs w:val="18"/>
              </w:rPr>
              <w:t>Editor’s Note: this value is FFS.</w:t>
            </w:r>
          </w:p>
        </w:tc>
      </w:tr>
    </w:tbl>
    <w:p w14:paraId="765D653A" w14:textId="77777777" w:rsidR="00FB3A2D" w:rsidRDefault="00FB3A2D" w:rsidP="00FB3A2D">
      <w:pPr>
        <w:spacing w:before="60"/>
        <w:rPr>
          <w:rFonts w:eastAsiaTheme="minorEastAsia"/>
          <w:lang w:eastAsia="zh-CN"/>
        </w:rPr>
      </w:pPr>
      <w:r>
        <w:rPr>
          <w:rFonts w:eastAsiaTheme="minorEastAsia"/>
          <w:lang w:eastAsia="zh-CN"/>
        </w:rPr>
        <w:t xml:space="preserve">In the </w:t>
      </w:r>
      <w:r>
        <w:rPr>
          <w:lang w:eastAsia="zh-CN"/>
        </w:rPr>
        <w:t xml:space="preserve">current 38.473 </w:t>
      </w:r>
      <w:r w:rsidRPr="004A12B2">
        <w:rPr>
          <w:lang w:eastAsia="zh-CN"/>
        </w:rPr>
        <w:t>specification</w:t>
      </w:r>
      <w:r>
        <w:rPr>
          <w:lang w:eastAsia="zh-CN"/>
        </w:rPr>
        <w:t>, this value is FFS, t</w:t>
      </w:r>
      <w:r w:rsidRPr="000748A1">
        <w:rPr>
          <w:lang w:eastAsia="zh-CN"/>
        </w:rPr>
        <w:t>he temporary value is</w:t>
      </w:r>
      <w:r>
        <w:rPr>
          <w:lang w:eastAsia="zh-CN"/>
        </w:rPr>
        <w:t xml:space="preserve"> 512. Since the value of </w:t>
      </w:r>
      <w:proofErr w:type="spellStart"/>
      <w:r w:rsidRPr="000748A1">
        <w:rPr>
          <w:i/>
          <w:iCs/>
          <w:lang w:eastAsia="ja-JP"/>
        </w:rPr>
        <w:t>maxnoofMBSServiceAreaInformation</w:t>
      </w:r>
      <w:proofErr w:type="spellEnd"/>
      <w:r w:rsidRPr="000748A1">
        <w:rPr>
          <w:lang w:eastAsia="zh-CN"/>
        </w:rPr>
        <w:t xml:space="preserve"> in </w:t>
      </w:r>
      <w:r>
        <w:rPr>
          <w:lang w:eastAsia="zh-CN"/>
        </w:rPr>
        <w:t xml:space="preserve">current NGAP </w:t>
      </w:r>
      <w:r w:rsidRPr="004A12B2">
        <w:rPr>
          <w:lang w:eastAsia="zh-CN"/>
        </w:rPr>
        <w:t>specification</w:t>
      </w:r>
      <w:r>
        <w:rPr>
          <w:lang w:eastAsia="zh-CN"/>
        </w:rPr>
        <w:t xml:space="preserve"> is 256, </w:t>
      </w:r>
      <w:r w:rsidRPr="000748A1">
        <w:rPr>
          <w:lang w:eastAsia="zh-CN"/>
        </w:rPr>
        <w:t xml:space="preserve">we suggest that the maximum number of MBS service area information can be set as </w:t>
      </w:r>
      <w:r>
        <w:rPr>
          <w:lang w:eastAsia="zh-CN"/>
        </w:rPr>
        <w:t xml:space="preserve">256 to align with NGAP, and remove the </w:t>
      </w:r>
      <w:r w:rsidRPr="000748A1">
        <w:rPr>
          <w:lang w:eastAsia="zh-CN"/>
        </w:rPr>
        <w:t>Editor’s Note.</w:t>
      </w:r>
    </w:p>
    <w:p w14:paraId="78014AF8" w14:textId="77777777" w:rsidR="00FB3A2D" w:rsidRPr="000748A1" w:rsidRDefault="00FB3A2D" w:rsidP="00FB3A2D">
      <w:pPr>
        <w:rPr>
          <w:rFonts w:eastAsiaTheme="minorEastAsia"/>
          <w:b/>
          <w:lang w:eastAsia="zh-CN"/>
        </w:rPr>
      </w:pPr>
      <w:r w:rsidRPr="000748A1">
        <w:rPr>
          <w:rFonts w:eastAsiaTheme="minorEastAsia" w:hint="eastAsia"/>
          <w:b/>
          <w:lang w:eastAsia="zh-CN"/>
        </w:rPr>
        <w:t>2</w:t>
      </w:r>
      <w:r w:rsidRPr="000748A1">
        <w:rPr>
          <w:rFonts w:eastAsiaTheme="minorEastAsia"/>
          <w:b/>
          <w:lang w:eastAsia="zh-CN"/>
        </w:rPr>
        <w:t xml:space="preserve">) </w:t>
      </w:r>
      <w:r w:rsidRPr="000748A1">
        <w:rPr>
          <w:rFonts w:eastAsiaTheme="minorEastAsia"/>
          <w:b/>
          <w:noProof/>
          <w:lang w:eastAsia="zh-CN"/>
        </w:rPr>
        <w:t>value for</w:t>
      </w:r>
      <w:r w:rsidRPr="000748A1">
        <w:rPr>
          <w:b/>
        </w:rPr>
        <w:t xml:space="preserve"> </w:t>
      </w:r>
      <w:r w:rsidRPr="000748A1">
        <w:rPr>
          <w:rFonts w:eastAsiaTheme="minorEastAsia"/>
          <w:b/>
          <w:lang w:eastAsia="zh-CN"/>
        </w:rPr>
        <w:t xml:space="preserve">maximum number </w:t>
      </w:r>
      <w:r w:rsidRPr="000748A1">
        <w:rPr>
          <w:b/>
        </w:rPr>
        <w:t>of cells or TAIs in MBS service area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3A2D" w:rsidRPr="00F85EA2" w14:paraId="08FA47C8" w14:textId="77777777" w:rsidTr="00FF29FD">
        <w:tc>
          <w:tcPr>
            <w:tcW w:w="3528" w:type="dxa"/>
          </w:tcPr>
          <w:p w14:paraId="64A5F152" w14:textId="77777777" w:rsidR="00FB3A2D" w:rsidRPr="00F85EA2" w:rsidRDefault="00FB3A2D" w:rsidP="00FF29FD">
            <w:pPr>
              <w:pStyle w:val="TAH"/>
            </w:pPr>
            <w:r w:rsidRPr="00F85EA2">
              <w:t>Range bound</w:t>
            </w:r>
          </w:p>
        </w:tc>
        <w:tc>
          <w:tcPr>
            <w:tcW w:w="6192" w:type="dxa"/>
          </w:tcPr>
          <w:p w14:paraId="4D27BFEA" w14:textId="77777777" w:rsidR="00FB3A2D" w:rsidRPr="00F85EA2" w:rsidRDefault="00FB3A2D" w:rsidP="00FF29FD">
            <w:pPr>
              <w:pStyle w:val="TAH"/>
            </w:pPr>
            <w:r w:rsidRPr="00F85EA2">
              <w:t>Explanation</w:t>
            </w:r>
          </w:p>
        </w:tc>
      </w:tr>
      <w:tr w:rsidR="00FB3A2D" w:rsidRPr="00F85EA2" w14:paraId="5A97E86A" w14:textId="77777777" w:rsidTr="00FF29FD">
        <w:tc>
          <w:tcPr>
            <w:tcW w:w="3528" w:type="dxa"/>
          </w:tcPr>
          <w:p w14:paraId="04A079FC" w14:textId="77777777" w:rsidR="00FB3A2D" w:rsidRPr="00F85EA2" w:rsidRDefault="00FB3A2D" w:rsidP="00FF29FD">
            <w:pPr>
              <w:pStyle w:val="TAL"/>
              <w:rPr>
                <w:lang w:eastAsia="ja-JP"/>
              </w:rPr>
            </w:pPr>
            <w:r w:rsidRPr="00F85EA2">
              <w:rPr>
                <w:noProof/>
              </w:rPr>
              <w:t>maxnoofCellsforMBS</w:t>
            </w:r>
          </w:p>
        </w:tc>
        <w:tc>
          <w:tcPr>
            <w:tcW w:w="6192" w:type="dxa"/>
          </w:tcPr>
          <w:p w14:paraId="1B74601D" w14:textId="77777777" w:rsidR="00FB3A2D" w:rsidRPr="00F85EA2" w:rsidRDefault="00FB3A2D" w:rsidP="00FF29FD">
            <w:pPr>
              <w:pStyle w:val="TAL"/>
              <w:rPr>
                <w:lang w:eastAsia="ja-JP"/>
              </w:rPr>
            </w:pPr>
            <w:r w:rsidRPr="00F85EA2">
              <w:rPr>
                <w:rFonts w:cs="Arial"/>
                <w:szCs w:val="18"/>
                <w:lang w:eastAsia="ja-JP"/>
              </w:rPr>
              <w:t xml:space="preserve">Maximum no. of cells allowed within one MBS Service Area. Value is 8192. </w:t>
            </w:r>
            <w:bookmarkStart w:id="5" w:name="_Hlk97123078"/>
            <w:r w:rsidRPr="00854576">
              <w:rPr>
                <w:rFonts w:cs="Arial"/>
                <w:color w:val="FF0000"/>
                <w:szCs w:val="18"/>
                <w:lang w:eastAsia="ja-JP"/>
              </w:rPr>
              <w:t>Editor’s Note: whether this constant should actually exceed the maximum number of cells a DU can support is to be further discussed</w:t>
            </w:r>
            <w:bookmarkEnd w:id="5"/>
            <w:r w:rsidRPr="00854576">
              <w:rPr>
                <w:rFonts w:cs="Arial"/>
                <w:color w:val="FF0000"/>
                <w:szCs w:val="18"/>
                <w:lang w:eastAsia="ja-JP"/>
              </w:rPr>
              <w:t>.</w:t>
            </w:r>
          </w:p>
        </w:tc>
      </w:tr>
      <w:tr w:rsidR="00FB3A2D" w:rsidRPr="00DA11D0" w14:paraId="57B125ED" w14:textId="77777777" w:rsidTr="00FF29FD">
        <w:tc>
          <w:tcPr>
            <w:tcW w:w="3528" w:type="dxa"/>
          </w:tcPr>
          <w:p w14:paraId="10BC06F9" w14:textId="77777777" w:rsidR="00FB3A2D" w:rsidRPr="00F85EA2" w:rsidRDefault="00FB3A2D" w:rsidP="00FF29FD">
            <w:pPr>
              <w:pStyle w:val="TAL"/>
              <w:rPr>
                <w:noProof/>
              </w:rPr>
            </w:pPr>
            <w:r w:rsidRPr="00F85EA2">
              <w:rPr>
                <w:noProof/>
              </w:rPr>
              <w:t>maxnoofTAIforMBS</w:t>
            </w:r>
          </w:p>
        </w:tc>
        <w:tc>
          <w:tcPr>
            <w:tcW w:w="6192" w:type="dxa"/>
          </w:tcPr>
          <w:p w14:paraId="1864377B" w14:textId="77777777" w:rsidR="00FB3A2D" w:rsidRPr="00DA11D0" w:rsidRDefault="00FB3A2D" w:rsidP="00FF29FD">
            <w:pPr>
              <w:pStyle w:val="TAL"/>
              <w:rPr>
                <w:rFonts w:cs="Arial"/>
                <w:szCs w:val="18"/>
                <w:lang w:eastAsia="ja-JP"/>
              </w:rPr>
            </w:pPr>
            <w:r w:rsidRPr="00F85EA2">
              <w:rPr>
                <w:rFonts w:cs="Arial"/>
                <w:szCs w:val="18"/>
                <w:lang w:eastAsia="ja-JP"/>
              </w:rPr>
              <w:t xml:space="preserve">Maximum no. of </w:t>
            </w:r>
            <w:r w:rsidRPr="00F85EA2">
              <w:rPr>
                <w:rFonts w:cs="Arial"/>
                <w:szCs w:val="18"/>
                <w:lang w:eastAsia="zh-CN"/>
              </w:rPr>
              <w:t>TA</w:t>
            </w:r>
            <w:r w:rsidRPr="00F85EA2">
              <w:rPr>
                <w:rFonts w:cs="Arial"/>
                <w:szCs w:val="18"/>
                <w:lang w:eastAsia="ja-JP"/>
              </w:rPr>
              <w:t xml:space="preserve">s allowed within one MBS Service Area. Value is 1024. </w:t>
            </w:r>
            <w:r w:rsidRPr="00854576">
              <w:rPr>
                <w:rFonts w:cs="Arial"/>
                <w:color w:val="FF0000"/>
                <w:szCs w:val="18"/>
                <w:lang w:eastAsia="ja-JP"/>
              </w:rPr>
              <w:t>Editor’s Note: whether this constant should actually exceed the maximum number of cells a DU can support is to be further discussed.</w:t>
            </w:r>
          </w:p>
        </w:tc>
      </w:tr>
    </w:tbl>
    <w:p w14:paraId="4208D06F" w14:textId="5A59C7C3" w:rsidR="00FB3A2D" w:rsidRPr="00FB3A2D" w:rsidRDefault="00FB3A2D" w:rsidP="00FB3A2D">
      <w:pPr>
        <w:spacing w:before="60" w:after="0"/>
        <w:rPr>
          <w:rFonts w:eastAsiaTheme="minorEastAsia"/>
          <w:lang w:eastAsia="zh-CN"/>
        </w:rPr>
      </w:pPr>
      <w:r>
        <w:rPr>
          <w:rFonts w:eastAsiaTheme="minorEastAsia"/>
          <w:lang w:eastAsia="zh-CN"/>
        </w:rPr>
        <w:t xml:space="preserve">In the </w:t>
      </w:r>
      <w:r w:rsidRPr="00FB3A2D">
        <w:rPr>
          <w:rFonts w:eastAsiaTheme="minorEastAsia"/>
          <w:lang w:eastAsia="zh-CN"/>
        </w:rPr>
        <w:t>current 38.473 specification,</w:t>
      </w:r>
      <w:r>
        <w:rPr>
          <w:rFonts w:eastAsiaTheme="minorEastAsia"/>
          <w:lang w:eastAsia="zh-CN"/>
        </w:rPr>
        <w:t xml:space="preserve"> the values of </w:t>
      </w:r>
      <w:proofErr w:type="spellStart"/>
      <w:r w:rsidRPr="00FB3A2D">
        <w:rPr>
          <w:rFonts w:eastAsiaTheme="minorEastAsia"/>
          <w:lang w:eastAsia="zh-CN"/>
        </w:rPr>
        <w:t>maxnoofCellsforMBS</w:t>
      </w:r>
      <w:proofErr w:type="spellEnd"/>
      <w:r>
        <w:rPr>
          <w:rFonts w:eastAsiaTheme="minorEastAsia"/>
          <w:lang w:eastAsia="zh-CN"/>
        </w:rPr>
        <w:t xml:space="preserve"> and </w:t>
      </w:r>
      <w:proofErr w:type="spellStart"/>
      <w:r w:rsidRPr="00FB3A2D">
        <w:rPr>
          <w:rFonts w:eastAsiaTheme="minorEastAsia"/>
          <w:lang w:eastAsia="zh-CN"/>
        </w:rPr>
        <w:t>maxnoofTAIforMBS</w:t>
      </w:r>
      <w:proofErr w:type="spellEnd"/>
      <w:r w:rsidRPr="00FB3A2D">
        <w:rPr>
          <w:rFonts w:eastAsiaTheme="minorEastAsia"/>
          <w:lang w:eastAsia="zh-CN"/>
        </w:rPr>
        <w:t xml:space="preserve"> are align to NGAP specification. In NGAP specification, these values are set considering the future extension. </w:t>
      </w:r>
      <w:r w:rsidR="0021102B">
        <w:rPr>
          <w:rFonts w:eastAsiaTheme="minorEastAsia"/>
          <w:lang w:eastAsia="zh-CN"/>
        </w:rPr>
        <w:t>For the</w:t>
      </w:r>
      <w:r w:rsidRPr="00FB3A2D">
        <w:rPr>
          <w:rFonts w:eastAsiaTheme="minorEastAsia"/>
          <w:lang w:eastAsia="zh-CN"/>
        </w:rPr>
        <w:t xml:space="preserve"> F1AP</w:t>
      </w:r>
      <w:r w:rsidR="0021102B">
        <w:rPr>
          <w:rFonts w:eastAsiaTheme="minorEastAsia"/>
          <w:lang w:eastAsia="zh-CN"/>
        </w:rPr>
        <w:t xml:space="preserve"> </w:t>
      </w:r>
      <w:r w:rsidR="0021102B" w:rsidRPr="00FB3A2D">
        <w:rPr>
          <w:rFonts w:eastAsiaTheme="minorEastAsia"/>
          <w:lang w:eastAsia="zh-CN"/>
        </w:rPr>
        <w:t>specification</w:t>
      </w:r>
      <w:r w:rsidRPr="00FB3A2D">
        <w:rPr>
          <w:rFonts w:eastAsiaTheme="minorEastAsia"/>
          <w:lang w:eastAsia="zh-CN"/>
        </w:rPr>
        <w:t>, th</w:t>
      </w:r>
      <w:r w:rsidR="0021102B">
        <w:rPr>
          <w:rFonts w:eastAsiaTheme="minorEastAsia"/>
          <w:lang w:eastAsia="zh-CN"/>
        </w:rPr>
        <w:t>ese</w:t>
      </w:r>
      <w:r w:rsidRPr="00FB3A2D">
        <w:rPr>
          <w:rFonts w:eastAsiaTheme="minorEastAsia"/>
          <w:lang w:eastAsia="zh-CN"/>
        </w:rPr>
        <w:t xml:space="preserve"> value</w:t>
      </w:r>
      <w:r w:rsidR="0021102B">
        <w:rPr>
          <w:rFonts w:eastAsiaTheme="minorEastAsia"/>
          <w:lang w:eastAsia="zh-CN"/>
        </w:rPr>
        <w:t>s</w:t>
      </w:r>
      <w:r w:rsidRPr="00FB3A2D">
        <w:rPr>
          <w:rFonts w:eastAsiaTheme="minorEastAsia"/>
          <w:lang w:eastAsia="zh-CN"/>
        </w:rPr>
        <w:t xml:space="preserve"> can be also set align with NGAP specification, because the cell and TAI in the MBS service area information can include cell or TAI that does not belong to the current </w:t>
      </w:r>
      <w:proofErr w:type="spellStart"/>
      <w:r w:rsidRPr="00FB3A2D">
        <w:rPr>
          <w:rFonts w:eastAsiaTheme="minorEastAsia"/>
          <w:lang w:eastAsia="zh-CN"/>
        </w:rPr>
        <w:t>gNB</w:t>
      </w:r>
      <w:proofErr w:type="spellEnd"/>
      <w:r w:rsidRPr="00FB3A2D">
        <w:rPr>
          <w:rFonts w:eastAsiaTheme="minorEastAsia"/>
          <w:lang w:eastAsia="zh-CN"/>
        </w:rPr>
        <w:t xml:space="preserve">. </w:t>
      </w:r>
      <w:r w:rsidR="0021102B">
        <w:rPr>
          <w:rFonts w:eastAsiaTheme="minorEastAsia"/>
          <w:lang w:eastAsia="zh-CN"/>
        </w:rPr>
        <w:t>Anyway, i</w:t>
      </w:r>
      <w:r w:rsidRPr="00FB3A2D">
        <w:rPr>
          <w:rFonts w:eastAsiaTheme="minorEastAsia"/>
          <w:lang w:eastAsia="zh-CN"/>
        </w:rPr>
        <w:t xml:space="preserve">f a </w:t>
      </w:r>
      <w:proofErr w:type="spellStart"/>
      <w:r w:rsidRPr="00FB3A2D">
        <w:rPr>
          <w:rFonts w:eastAsiaTheme="minorEastAsia"/>
          <w:lang w:eastAsia="zh-CN"/>
        </w:rPr>
        <w:t>gNB</w:t>
      </w:r>
      <w:proofErr w:type="spellEnd"/>
      <w:r w:rsidRPr="00FB3A2D">
        <w:rPr>
          <w:rFonts w:eastAsiaTheme="minorEastAsia"/>
          <w:lang w:eastAsia="zh-CN"/>
        </w:rPr>
        <w:t xml:space="preserve">-DU receive the </w:t>
      </w:r>
      <w:r w:rsidRPr="00FB3A2D">
        <w:rPr>
          <w:rFonts w:cs="Arial"/>
          <w:szCs w:val="18"/>
          <w:lang w:eastAsia="ja-JP"/>
        </w:rPr>
        <w:t xml:space="preserve">number of </w:t>
      </w:r>
      <w:r w:rsidRPr="00FB3A2D">
        <w:rPr>
          <w:rFonts w:eastAsiaTheme="minorEastAsia"/>
          <w:lang w:eastAsia="zh-CN"/>
        </w:rPr>
        <w:t xml:space="preserve">cells more than </w:t>
      </w:r>
      <w:r w:rsidRPr="00FB3A2D">
        <w:rPr>
          <w:rFonts w:cs="Arial"/>
          <w:szCs w:val="18"/>
          <w:lang w:eastAsia="ja-JP"/>
        </w:rPr>
        <w:t>the maximum number of cells a DU can support</w:t>
      </w:r>
      <w:r w:rsidRPr="00FB3A2D">
        <w:rPr>
          <w:rFonts w:eastAsiaTheme="minorEastAsia"/>
          <w:lang w:eastAsia="zh-CN"/>
        </w:rPr>
        <w:t xml:space="preserve">, the </w:t>
      </w:r>
      <w:proofErr w:type="spellStart"/>
      <w:r w:rsidRPr="00FB3A2D">
        <w:rPr>
          <w:rFonts w:eastAsiaTheme="minorEastAsia"/>
          <w:lang w:eastAsia="zh-CN"/>
        </w:rPr>
        <w:t>gNB</w:t>
      </w:r>
      <w:proofErr w:type="spellEnd"/>
      <w:r w:rsidRPr="00FB3A2D">
        <w:rPr>
          <w:rFonts w:eastAsiaTheme="minorEastAsia"/>
          <w:lang w:eastAsia="zh-CN"/>
        </w:rPr>
        <w:t>-DU only needs to transfer the MBS data on the cell</w:t>
      </w:r>
      <w:r w:rsidR="0021102B">
        <w:rPr>
          <w:rFonts w:eastAsiaTheme="minorEastAsia"/>
          <w:lang w:eastAsia="zh-CN"/>
        </w:rPr>
        <w:t>s</w:t>
      </w:r>
      <w:r w:rsidRPr="00FB3A2D">
        <w:rPr>
          <w:rFonts w:eastAsiaTheme="minorEastAsia"/>
          <w:lang w:eastAsia="zh-CN"/>
        </w:rPr>
        <w:t xml:space="preserve"> belongs to itself in the MBS service area information.</w:t>
      </w:r>
    </w:p>
    <w:p w14:paraId="67311C45" w14:textId="77777777" w:rsidR="00FB3A2D" w:rsidRDefault="00FB3A2D" w:rsidP="00FB3A2D">
      <w:pPr>
        <w:spacing w:before="60"/>
        <w:rPr>
          <w:rFonts w:eastAsiaTheme="minorEastAsia"/>
          <w:lang w:eastAsia="zh-CN"/>
        </w:rPr>
      </w:pPr>
      <w:r w:rsidRPr="00FB3A2D">
        <w:rPr>
          <w:rFonts w:eastAsiaTheme="minorEastAsia"/>
          <w:lang w:eastAsia="zh-CN"/>
        </w:rPr>
        <w:t xml:space="preserve">Thus, value for maximum number of cells or TAIs in MBS service area information </w:t>
      </w:r>
      <w:r>
        <w:rPr>
          <w:rFonts w:eastAsiaTheme="minorEastAsia"/>
          <w:lang w:eastAsia="zh-CN"/>
        </w:rPr>
        <w:t>can be set</w:t>
      </w:r>
      <w:r w:rsidRPr="00FB3A2D">
        <w:rPr>
          <w:rFonts w:eastAsiaTheme="minorEastAsia"/>
          <w:lang w:eastAsia="zh-CN"/>
        </w:rPr>
        <w:t xml:space="preserve"> exceed the maximum number of cells a DU can support.</w:t>
      </w:r>
    </w:p>
    <w:p w14:paraId="62167D1F" w14:textId="296E311A" w:rsidR="00FB3A2D" w:rsidRDefault="00FB3A2D" w:rsidP="00FB3A2D">
      <w:pPr>
        <w:rPr>
          <w:b/>
        </w:rPr>
      </w:pPr>
      <w:r w:rsidRPr="00393E5D">
        <w:rPr>
          <w:b/>
          <w:lang w:eastAsia="zh-CN"/>
        </w:rPr>
        <w:t xml:space="preserve">Proposal </w:t>
      </w:r>
      <w:r>
        <w:rPr>
          <w:b/>
          <w:lang w:eastAsia="zh-CN"/>
        </w:rPr>
        <w:t>7</w:t>
      </w:r>
      <w:r w:rsidRPr="00393E5D">
        <w:rPr>
          <w:b/>
          <w:lang w:eastAsia="zh-CN"/>
        </w:rPr>
        <w:t>:</w:t>
      </w:r>
      <w:r>
        <w:rPr>
          <w:b/>
          <w:lang w:eastAsia="zh-CN"/>
        </w:rPr>
        <w:t xml:space="preserve"> </w:t>
      </w:r>
      <w:r w:rsidRPr="00FB3A2D">
        <w:rPr>
          <w:b/>
          <w:lang w:eastAsia="zh-CN"/>
        </w:rPr>
        <w:t>Remove the</w:t>
      </w:r>
      <w:r w:rsidRPr="00FB3A2D">
        <w:t xml:space="preserve"> </w:t>
      </w:r>
      <w:r w:rsidRPr="00FB3A2D">
        <w:rPr>
          <w:b/>
          <w:lang w:eastAsia="zh-CN"/>
        </w:rPr>
        <w:t xml:space="preserve">Editor’s Note in the </w:t>
      </w:r>
      <w:r w:rsidRPr="000748A1">
        <w:rPr>
          <w:b/>
        </w:rPr>
        <w:t xml:space="preserve">MBS service area information </w:t>
      </w:r>
      <w:r>
        <w:rPr>
          <w:b/>
        </w:rPr>
        <w:t xml:space="preserve">and </w:t>
      </w:r>
      <w:r w:rsidRPr="00FB3A2D">
        <w:rPr>
          <w:b/>
        </w:rPr>
        <w:t xml:space="preserve">MBS Service Area information </w:t>
      </w:r>
      <w:r w:rsidRPr="00FB3A2D">
        <w:rPr>
          <w:b/>
          <w:lang w:eastAsia="zh-CN"/>
        </w:rPr>
        <w:t>semantics description</w:t>
      </w:r>
      <w:r>
        <w:rPr>
          <w:b/>
          <w:lang w:eastAsia="zh-CN"/>
        </w:rPr>
        <w:t>, and change the v</w:t>
      </w:r>
      <w:r w:rsidRPr="00FB3A2D">
        <w:rPr>
          <w:b/>
          <w:lang w:eastAsia="zh-CN"/>
        </w:rPr>
        <w:t xml:space="preserve">alue of </w:t>
      </w:r>
      <w:proofErr w:type="spellStart"/>
      <w:r w:rsidRPr="00FB3A2D">
        <w:rPr>
          <w:b/>
          <w:i/>
        </w:rPr>
        <w:t>maxnoofMBSServiceAreaInformation</w:t>
      </w:r>
      <w:proofErr w:type="spellEnd"/>
      <w:r w:rsidRPr="00FB3A2D">
        <w:rPr>
          <w:b/>
        </w:rPr>
        <w:t xml:space="preserve"> to 256.</w:t>
      </w:r>
    </w:p>
    <w:p w14:paraId="0AA7FAE5" w14:textId="77777777" w:rsidR="000A5835" w:rsidRPr="00FB3A2D" w:rsidRDefault="000A5835" w:rsidP="000A5835">
      <w:pPr>
        <w:pStyle w:val="ListParagraph"/>
        <w:numPr>
          <w:ilvl w:val="1"/>
          <w:numId w:val="39"/>
        </w:numPr>
        <w:ind w:left="357" w:hanging="357"/>
        <w:outlineLvl w:val="1"/>
        <w:rPr>
          <w:b/>
          <w:sz w:val="24"/>
          <w:lang w:eastAsia="zh-CN"/>
        </w:rPr>
      </w:pPr>
      <w:r>
        <w:rPr>
          <w:b/>
          <w:sz w:val="24"/>
          <w:lang w:eastAsia="zh-CN"/>
        </w:rPr>
        <w:t>SIB 20 and SIB 21 handling</w:t>
      </w:r>
    </w:p>
    <w:p w14:paraId="6950E068" w14:textId="77777777" w:rsidR="000A5835" w:rsidRDefault="000A5835" w:rsidP="000A5835">
      <w:pPr>
        <w:rPr>
          <w:lang w:eastAsia="zh-CN"/>
        </w:rPr>
      </w:pPr>
      <w:r w:rsidRPr="006E2416">
        <w:rPr>
          <w:rFonts w:hint="eastAsia"/>
          <w:lang w:eastAsia="zh-CN"/>
        </w:rPr>
        <w:t>SIB</w:t>
      </w:r>
      <w:r>
        <w:rPr>
          <w:lang w:eastAsia="zh-CN"/>
        </w:rPr>
        <w:t>20 and SIB</w:t>
      </w:r>
      <w:r w:rsidRPr="006E2416">
        <w:rPr>
          <w:lang w:eastAsia="zh-CN"/>
        </w:rPr>
        <w:t>21</w:t>
      </w:r>
      <w:r>
        <w:rPr>
          <w:lang w:eastAsia="zh-CN"/>
        </w:rPr>
        <w:t xml:space="preserve"> </w:t>
      </w:r>
      <w:r w:rsidRPr="006E2416">
        <w:rPr>
          <w:lang w:eastAsia="zh-CN"/>
        </w:rPr>
        <w:t>were introduced by RAN2</w:t>
      </w:r>
      <w:r>
        <w:rPr>
          <w:lang w:eastAsia="zh-CN"/>
        </w:rPr>
        <w:t xml:space="preserve"> in TS 38.331, SIB 20 </w:t>
      </w:r>
      <w:r>
        <w:rPr>
          <w:iCs/>
          <w:lang w:eastAsia="zh-CN"/>
        </w:rPr>
        <w:t xml:space="preserve">contains the information required to acquire the MCCH configuration for MBS broadcast, SIB21 </w:t>
      </w:r>
      <w:r>
        <w:rPr>
          <w:iCs/>
        </w:rPr>
        <w:t>contains the mapping between frequency and MBS services</w:t>
      </w:r>
      <w:r>
        <w:rPr>
          <w:lang w:eastAsia="zh-CN"/>
        </w:rPr>
        <w:t>.</w:t>
      </w:r>
    </w:p>
    <w:p w14:paraId="5EBDDEFB" w14:textId="77777777" w:rsidR="000A5835" w:rsidRDefault="000A5835" w:rsidP="000A5835">
      <w:r>
        <w:rPr>
          <w:lang w:eastAsia="zh-CN"/>
        </w:rPr>
        <w:t xml:space="preserve">For SIB20, based on previous discussion for broadcast bearer management over F1AP, it is straight forward for the </w:t>
      </w:r>
      <w:proofErr w:type="spellStart"/>
      <w:r>
        <w:rPr>
          <w:lang w:eastAsia="zh-CN"/>
        </w:rPr>
        <w:t>gNB</w:t>
      </w:r>
      <w:proofErr w:type="spellEnd"/>
      <w:r>
        <w:rPr>
          <w:lang w:eastAsia="zh-CN"/>
        </w:rPr>
        <w:t xml:space="preserve">-DU </w:t>
      </w:r>
      <w:r>
        <w:t xml:space="preserve">to be </w:t>
      </w:r>
      <w:r w:rsidRPr="00946E34">
        <w:rPr>
          <w:rFonts w:hint="eastAsia"/>
        </w:rPr>
        <w:t>responsible for the encoding</w:t>
      </w:r>
      <w:r>
        <w:t xml:space="preserve"> of SIB20.</w:t>
      </w:r>
    </w:p>
    <w:p w14:paraId="35201DEC" w14:textId="5F1BB21F" w:rsidR="000A5835" w:rsidRDefault="000A5835" w:rsidP="000A5835">
      <w:r>
        <w:t xml:space="preserve">For SIB21, as the </w:t>
      </w:r>
      <w:proofErr w:type="spellStart"/>
      <w:r>
        <w:t>gNB</w:t>
      </w:r>
      <w:proofErr w:type="spellEnd"/>
      <w:r>
        <w:t xml:space="preserve">-DU has already reported its supported FSA ID list to the </w:t>
      </w:r>
      <w:proofErr w:type="spellStart"/>
      <w:r>
        <w:t>gNB</w:t>
      </w:r>
      <w:proofErr w:type="spellEnd"/>
      <w:r>
        <w:t xml:space="preserve">-CU of each cell, the </w:t>
      </w:r>
      <w:proofErr w:type="spellStart"/>
      <w:r>
        <w:t>gNB</w:t>
      </w:r>
      <w:proofErr w:type="spellEnd"/>
      <w:r>
        <w:t xml:space="preserve">-CU can generate the SIB21 based on the information received from </w:t>
      </w:r>
      <w:proofErr w:type="spellStart"/>
      <w:r>
        <w:t>gNB</w:t>
      </w:r>
      <w:proofErr w:type="spellEnd"/>
      <w:r>
        <w:t>-DUs</w:t>
      </w:r>
      <w:r w:rsidR="00ED564D">
        <w:t xml:space="preserve"> and other </w:t>
      </w:r>
      <w:proofErr w:type="spellStart"/>
      <w:r w:rsidR="00ED564D">
        <w:t>gNBs</w:t>
      </w:r>
      <w:proofErr w:type="spellEnd"/>
      <w:r>
        <w:t xml:space="preserve">, it is straight forward for the </w:t>
      </w:r>
      <w:proofErr w:type="spellStart"/>
      <w:r>
        <w:t>gNB</w:t>
      </w:r>
      <w:proofErr w:type="spellEnd"/>
      <w:r>
        <w:t>-CU to be responsible for the encoding of SIB21.</w:t>
      </w:r>
    </w:p>
    <w:p w14:paraId="5293C98D" w14:textId="6E838306" w:rsidR="000A5835" w:rsidRPr="00FB3A2D" w:rsidRDefault="000A5835" w:rsidP="00FB3A2D">
      <w:pPr>
        <w:rPr>
          <w:b/>
          <w:lang w:eastAsia="zh-CN"/>
        </w:rPr>
      </w:pPr>
      <w:r w:rsidRPr="000A5835">
        <w:rPr>
          <w:b/>
        </w:rPr>
        <w:t xml:space="preserve">Proposal </w:t>
      </w:r>
      <w:r>
        <w:rPr>
          <w:b/>
        </w:rPr>
        <w:t>8</w:t>
      </w:r>
      <w:r w:rsidRPr="000A5835">
        <w:rPr>
          <w:b/>
        </w:rPr>
        <w:t xml:space="preserve">: the </w:t>
      </w:r>
      <w:proofErr w:type="spellStart"/>
      <w:r w:rsidRPr="000A5835">
        <w:rPr>
          <w:b/>
          <w:lang w:eastAsia="zh-CN"/>
        </w:rPr>
        <w:t>gNB</w:t>
      </w:r>
      <w:proofErr w:type="spellEnd"/>
      <w:r w:rsidRPr="000A5835">
        <w:rPr>
          <w:b/>
          <w:lang w:eastAsia="zh-CN"/>
        </w:rPr>
        <w:t xml:space="preserve">-CU is responsible for the encoding of SIB21, the </w:t>
      </w:r>
      <w:proofErr w:type="spellStart"/>
      <w:r w:rsidRPr="000A5835">
        <w:rPr>
          <w:b/>
        </w:rPr>
        <w:t>gNB</w:t>
      </w:r>
      <w:proofErr w:type="spellEnd"/>
      <w:r w:rsidRPr="000A5835">
        <w:rPr>
          <w:b/>
        </w:rPr>
        <w:t xml:space="preserve">-DU is responsible for the encoding of SIB20, include SIB20 in </w:t>
      </w:r>
      <w:proofErr w:type="spellStart"/>
      <w:r w:rsidRPr="000A5835">
        <w:rPr>
          <w:b/>
          <w:i/>
          <w:lang w:eastAsia="zh-CN"/>
        </w:rPr>
        <w:t>gNB</w:t>
      </w:r>
      <w:proofErr w:type="spellEnd"/>
      <w:r w:rsidRPr="000A5835">
        <w:rPr>
          <w:b/>
          <w:i/>
          <w:lang w:eastAsia="zh-CN"/>
        </w:rPr>
        <w:t>-DU System Information</w:t>
      </w:r>
      <w:r w:rsidRPr="000A5835">
        <w:rPr>
          <w:b/>
          <w:lang w:eastAsia="zh-CN"/>
        </w:rPr>
        <w:t xml:space="preserve"> IE.</w:t>
      </w:r>
    </w:p>
    <w:p w14:paraId="6E919E17" w14:textId="34151D56" w:rsidR="00393E5D" w:rsidRPr="00FB3A2D" w:rsidRDefault="00393E5D" w:rsidP="00FB3A2D">
      <w:pPr>
        <w:pStyle w:val="ListParagraph"/>
        <w:numPr>
          <w:ilvl w:val="1"/>
          <w:numId w:val="39"/>
        </w:numPr>
        <w:ind w:left="357" w:hanging="357"/>
        <w:outlineLvl w:val="1"/>
        <w:rPr>
          <w:b/>
          <w:sz w:val="24"/>
          <w:lang w:eastAsia="zh-CN"/>
        </w:rPr>
      </w:pPr>
      <w:r w:rsidRPr="00FB3A2D">
        <w:rPr>
          <w:b/>
          <w:sz w:val="24"/>
          <w:lang w:eastAsia="zh-CN"/>
        </w:rPr>
        <w:t>Per MBS Session MRB ID</w:t>
      </w:r>
    </w:p>
    <w:p w14:paraId="112E83E0" w14:textId="77777777" w:rsidR="00393E5D" w:rsidRDefault="00393E5D" w:rsidP="00393E5D">
      <w:pPr>
        <w:rPr>
          <w:lang w:eastAsia="zh-CN"/>
        </w:rPr>
      </w:pPr>
      <w:r>
        <w:rPr>
          <w:lang w:eastAsia="zh-CN"/>
        </w:rPr>
        <w:t xml:space="preserve">About per MBS session MRB ID or per UE MRB ID design, based on the feedback from RAN2 there is no per MBS Session MRB ID, the per UE MRB ID is extended to 512, but, once the MBS services increasing, e.g. more than 512 MBS sessions within a cell or a DU, even if the </w:t>
      </w:r>
      <w:proofErr w:type="spellStart"/>
      <w:r>
        <w:rPr>
          <w:lang w:eastAsia="zh-CN"/>
        </w:rPr>
        <w:t>gNB</w:t>
      </w:r>
      <w:proofErr w:type="spellEnd"/>
      <w:r>
        <w:rPr>
          <w:lang w:eastAsia="zh-CN"/>
        </w:rPr>
        <w:t xml:space="preserve"> configures only one MRB for one MBS session, the MRB ID still not able to be configured in a per cell or per DU granularity. </w:t>
      </w:r>
    </w:p>
    <w:p w14:paraId="4085DB2D" w14:textId="77777777" w:rsidR="00393E5D" w:rsidRPr="00A34033" w:rsidRDefault="00393E5D" w:rsidP="00393E5D">
      <w:pPr>
        <w:rPr>
          <w:u w:val="single"/>
          <w:lang w:eastAsia="zh-CN"/>
        </w:rPr>
      </w:pPr>
      <w:r w:rsidRPr="00A34033">
        <w:rPr>
          <w:b/>
          <w:u w:val="single"/>
          <w:lang w:eastAsia="zh-CN"/>
        </w:rPr>
        <w:t>Observation:</w:t>
      </w:r>
      <w:r w:rsidRPr="00A34033">
        <w:rPr>
          <w:u w:val="single"/>
          <w:lang w:eastAsia="zh-CN"/>
        </w:rPr>
        <w:t xml:space="preserve"> in case there are more than 512 MBS session within a cell</w:t>
      </w:r>
      <w:r>
        <w:rPr>
          <w:u w:val="single"/>
          <w:lang w:eastAsia="zh-CN"/>
        </w:rPr>
        <w:t>/DU</w:t>
      </w:r>
      <w:r w:rsidRPr="00A34033">
        <w:rPr>
          <w:u w:val="single"/>
          <w:lang w:eastAsia="zh-CN"/>
        </w:rPr>
        <w:t>, 512 MRB ID cannot support per cell</w:t>
      </w:r>
      <w:r>
        <w:rPr>
          <w:u w:val="single"/>
          <w:lang w:eastAsia="zh-CN"/>
        </w:rPr>
        <w:t>/DU</w:t>
      </w:r>
      <w:r w:rsidRPr="00A34033">
        <w:rPr>
          <w:u w:val="single"/>
          <w:lang w:eastAsia="zh-CN"/>
        </w:rPr>
        <w:t xml:space="preserve"> MRB ID configuration.</w:t>
      </w:r>
    </w:p>
    <w:p w14:paraId="6A362D07" w14:textId="77777777" w:rsidR="00393E5D" w:rsidRDefault="00393E5D" w:rsidP="00393E5D">
      <w:pPr>
        <w:rPr>
          <w:lang w:eastAsia="zh-CN"/>
        </w:rPr>
      </w:pPr>
      <w:r>
        <w:rPr>
          <w:lang w:eastAsia="zh-CN"/>
        </w:rPr>
        <w:t xml:space="preserve">From RAN3 point of view, in order to have a unified per MBS session MRB ID in the non UE associated F1/E1 signalling, it is needed for the </w:t>
      </w:r>
      <w:proofErr w:type="spellStart"/>
      <w:r>
        <w:rPr>
          <w:lang w:eastAsia="zh-CN"/>
        </w:rPr>
        <w:t>gNB</w:t>
      </w:r>
      <w:proofErr w:type="spellEnd"/>
      <w:r>
        <w:rPr>
          <w:lang w:eastAsia="zh-CN"/>
        </w:rPr>
        <w:t xml:space="preserve">-CU-CP to assign a “unified per MBS session MRB ID” to be used as the reference over F1 and E1 non UE associated MBS signalling, note that this “unified per MBS Session MRB ID” is only applicable over F1 and E1 interfaces, and the mapping relationship between the “per UE MRB ID” and the “unified per MBS session MRB ID” will be informed to the </w:t>
      </w:r>
      <w:proofErr w:type="spellStart"/>
      <w:r>
        <w:rPr>
          <w:lang w:eastAsia="zh-CN"/>
        </w:rPr>
        <w:t>gNB</w:t>
      </w:r>
      <w:proofErr w:type="spellEnd"/>
      <w:r>
        <w:rPr>
          <w:lang w:eastAsia="zh-CN"/>
        </w:rPr>
        <w:t>-DU.</w:t>
      </w:r>
    </w:p>
    <w:p w14:paraId="3B6A6406" w14:textId="1ECF1FE3" w:rsidR="00393E5D" w:rsidRDefault="00393E5D" w:rsidP="00393E5D">
      <w:pPr>
        <w:rPr>
          <w:b/>
          <w:lang w:eastAsia="zh-CN"/>
        </w:rPr>
      </w:pPr>
      <w:r w:rsidRPr="00393E5D">
        <w:rPr>
          <w:b/>
          <w:lang w:eastAsia="zh-CN"/>
        </w:rPr>
        <w:t xml:space="preserve">Proposal </w:t>
      </w:r>
      <w:r w:rsidR="000A5835">
        <w:rPr>
          <w:b/>
          <w:lang w:eastAsia="zh-CN"/>
        </w:rPr>
        <w:t>9</w:t>
      </w:r>
      <w:r w:rsidRPr="00393E5D">
        <w:rPr>
          <w:b/>
          <w:lang w:eastAsia="zh-CN"/>
        </w:rPr>
        <w:t xml:space="preserve">: Besides per UE MRB ID, the </w:t>
      </w:r>
      <w:proofErr w:type="spellStart"/>
      <w:r w:rsidRPr="00393E5D">
        <w:rPr>
          <w:b/>
          <w:lang w:eastAsia="zh-CN"/>
        </w:rPr>
        <w:t>gNB</w:t>
      </w:r>
      <w:proofErr w:type="spellEnd"/>
      <w:r w:rsidRPr="00393E5D">
        <w:rPr>
          <w:b/>
          <w:lang w:eastAsia="zh-CN"/>
        </w:rPr>
        <w:t>-CU-CP assigns {unified per MBS Session MRB ID} to be used as the reference over F1AP and E1AP non UE associated MBS signalling.</w:t>
      </w:r>
    </w:p>
    <w:p w14:paraId="50326721" w14:textId="58D2B8E5" w:rsidR="005A38E7" w:rsidRPr="007D3E81" w:rsidRDefault="005A38E7" w:rsidP="005A38E7">
      <w:pPr>
        <w:pStyle w:val="Heading1"/>
        <w:rPr>
          <w:rFonts w:eastAsia="宋体"/>
          <w:lang w:eastAsia="zh-CN"/>
        </w:rPr>
      </w:pPr>
      <w:r>
        <w:rPr>
          <w:rFonts w:eastAsia="宋体"/>
          <w:lang w:eastAsia="zh-CN"/>
        </w:rPr>
        <w:t>3. Proposal</w:t>
      </w:r>
      <w:r w:rsidR="004A12B2">
        <w:rPr>
          <w:rFonts w:eastAsia="宋体"/>
          <w:lang w:eastAsia="zh-CN"/>
        </w:rPr>
        <w:t>s</w:t>
      </w:r>
    </w:p>
    <w:p w14:paraId="38AB4E5B" w14:textId="608E4DA4" w:rsidR="005A38E7" w:rsidRPr="004A12B2" w:rsidRDefault="004A12B2" w:rsidP="00223223">
      <w:pPr>
        <w:pStyle w:val="Proposal"/>
        <w:numPr>
          <w:ilvl w:val="0"/>
          <w:numId w:val="0"/>
        </w:numPr>
        <w:rPr>
          <w:b w:val="0"/>
          <w:lang w:eastAsia="zh-CN"/>
        </w:rPr>
      </w:pPr>
      <w:r w:rsidRPr="004A12B2">
        <w:rPr>
          <w:b w:val="0"/>
          <w:lang w:eastAsia="zh-CN"/>
        </w:rPr>
        <w:t>In this contribution, we analyse the per UE MRB ID and per MBS Session MRB ID, and support of per UE Lower layer configuration, and two small errors in current specification, get the following proposals:</w:t>
      </w:r>
    </w:p>
    <w:p w14:paraId="0D7327CB" w14:textId="77777777" w:rsidR="00ED6D9B" w:rsidRPr="0057638E" w:rsidRDefault="00ED6D9B" w:rsidP="00ED6D9B">
      <w:pPr>
        <w:rPr>
          <w:b/>
          <w:lang w:eastAsia="zh-CN"/>
        </w:rPr>
      </w:pPr>
      <w:r w:rsidRPr="0057638E">
        <w:rPr>
          <w:b/>
          <w:lang w:eastAsia="zh-CN"/>
        </w:rPr>
        <w:t xml:space="preserve">Proposal 1: update the MRB ID from </w:t>
      </w:r>
      <w:r w:rsidRPr="0057638E">
        <w:rPr>
          <w:b/>
        </w:rPr>
        <w:t>INTEGER (1</w:t>
      </w:r>
      <w:proofErr w:type="gramStart"/>
      <w:r w:rsidRPr="0057638E">
        <w:rPr>
          <w:b/>
        </w:rPr>
        <w:t>..</w:t>
      </w:r>
      <w:proofErr w:type="gramEnd"/>
      <w:r w:rsidRPr="0057638E">
        <w:rPr>
          <w:b/>
        </w:rPr>
        <w:t xml:space="preserve"> 32, ...) to INTEGER (1.. 512, ...) </w:t>
      </w:r>
      <w:r>
        <w:rPr>
          <w:b/>
        </w:rPr>
        <w:t xml:space="preserve">in F1AP, E1AP, </w:t>
      </w:r>
      <w:proofErr w:type="spellStart"/>
      <w:r>
        <w:rPr>
          <w:b/>
        </w:rPr>
        <w:t>XnAP</w:t>
      </w:r>
      <w:proofErr w:type="spellEnd"/>
      <w:r>
        <w:rPr>
          <w:b/>
        </w:rPr>
        <w:t xml:space="preserve"> specifications</w:t>
      </w:r>
      <w:r w:rsidRPr="0057638E">
        <w:rPr>
          <w:b/>
        </w:rPr>
        <w:t>.</w:t>
      </w:r>
    </w:p>
    <w:p w14:paraId="15CA4D99" w14:textId="77777777" w:rsidR="00ED6D9B" w:rsidRPr="00353112" w:rsidRDefault="00ED6D9B" w:rsidP="00ED6D9B">
      <w:pPr>
        <w:rPr>
          <w:b/>
          <w:lang w:eastAsia="zh-CN"/>
        </w:rPr>
      </w:pPr>
      <w:r w:rsidRPr="00353112">
        <w:rPr>
          <w:b/>
          <w:lang w:eastAsia="zh-CN"/>
        </w:rPr>
        <w:t xml:space="preserve">Proposal </w:t>
      </w:r>
      <w:r>
        <w:rPr>
          <w:b/>
          <w:lang w:eastAsia="zh-CN"/>
        </w:rPr>
        <w:t>2</w:t>
      </w:r>
      <w:r w:rsidRPr="00353112">
        <w:rPr>
          <w:b/>
          <w:lang w:eastAsia="zh-CN"/>
        </w:rPr>
        <w:t xml:space="preserve">: </w:t>
      </w:r>
      <w:r>
        <w:rPr>
          <w:b/>
          <w:lang w:eastAsia="zh-CN"/>
        </w:rPr>
        <w:t>enhance</w:t>
      </w:r>
      <w:r w:rsidRPr="00353112">
        <w:rPr>
          <w:b/>
          <w:lang w:eastAsia="zh-CN"/>
        </w:rPr>
        <w:t xml:space="preserve"> existing F1AP </w:t>
      </w:r>
      <w:r>
        <w:rPr>
          <w:b/>
          <w:lang w:eastAsia="zh-CN"/>
        </w:rPr>
        <w:t>UE Context Management messages</w:t>
      </w:r>
      <w:r w:rsidRPr="00353112">
        <w:rPr>
          <w:b/>
          <w:lang w:eastAsia="zh-CN"/>
        </w:rPr>
        <w:t xml:space="preserve"> to support Multicast Bearer Management.</w:t>
      </w:r>
    </w:p>
    <w:p w14:paraId="0D0F9890" w14:textId="77777777" w:rsidR="00ED6D9B" w:rsidRPr="00A945DA" w:rsidRDefault="00ED6D9B" w:rsidP="00ED6D9B">
      <w:pPr>
        <w:rPr>
          <w:rFonts w:cs="Arial"/>
          <w:b/>
          <w:szCs w:val="18"/>
          <w:lang w:val="fr-FR" w:eastAsia="zh-CN"/>
        </w:rPr>
      </w:pPr>
      <w:r w:rsidRPr="00A945DA">
        <w:rPr>
          <w:b/>
        </w:rPr>
        <w:t xml:space="preserve">Proposal </w:t>
      </w:r>
      <w:r>
        <w:rPr>
          <w:b/>
        </w:rPr>
        <w:t>3</w:t>
      </w:r>
      <w:r w:rsidRPr="00A945DA">
        <w:rPr>
          <w:b/>
        </w:rPr>
        <w:t xml:space="preserve">: Introduce </w:t>
      </w:r>
      <w:r w:rsidRPr="007617A5">
        <w:rPr>
          <w:rFonts w:cs="Arial"/>
          <w:b/>
          <w:i/>
          <w:lang w:eastAsia="zh-CN"/>
        </w:rPr>
        <w:t xml:space="preserve">DL </w:t>
      </w:r>
      <w:r w:rsidRPr="007617A5">
        <w:rPr>
          <w:rFonts w:cs="Arial"/>
          <w:b/>
          <w:i/>
        </w:rPr>
        <w:t>PDCP SN length</w:t>
      </w:r>
      <w:r w:rsidRPr="00A945DA">
        <w:rPr>
          <w:rFonts w:cs="Arial"/>
          <w:b/>
          <w:i/>
          <w:szCs w:val="18"/>
          <w:lang w:val="fr-FR" w:eastAsia="zh-CN"/>
        </w:rPr>
        <w:t xml:space="preserve"> </w:t>
      </w:r>
      <w:r w:rsidRPr="007617A5">
        <w:rPr>
          <w:rFonts w:cs="Arial"/>
          <w:b/>
          <w:szCs w:val="18"/>
          <w:lang w:val="fr-FR" w:eastAsia="zh-CN"/>
        </w:rPr>
        <w:t>IE in the</w:t>
      </w:r>
      <w:r>
        <w:rPr>
          <w:rFonts w:cs="Arial"/>
          <w:b/>
          <w:i/>
          <w:szCs w:val="18"/>
          <w:lang w:val="fr-FR" w:eastAsia="zh-CN"/>
        </w:rPr>
        <w:t xml:space="preserve"> </w:t>
      </w:r>
      <w:r w:rsidRPr="00A945DA">
        <w:rPr>
          <w:b/>
        </w:rPr>
        <w:t>MULTICAST</w:t>
      </w:r>
      <w:r w:rsidRPr="00A945DA">
        <w:rPr>
          <w:b/>
          <w:lang w:eastAsia="zh-CN"/>
        </w:rPr>
        <w:t xml:space="preserve"> CONTEXT SETUP/MODIFICATION REQUEST messages</w:t>
      </w:r>
      <w:r>
        <w:rPr>
          <w:b/>
          <w:lang w:eastAsia="zh-CN"/>
        </w:rPr>
        <w:t xml:space="preserve"> for each MRB</w:t>
      </w:r>
      <w:r w:rsidRPr="00A945DA">
        <w:rPr>
          <w:rFonts w:cs="Arial"/>
          <w:b/>
          <w:szCs w:val="18"/>
          <w:lang w:val="fr-FR" w:eastAsia="zh-CN"/>
        </w:rPr>
        <w:t>.</w:t>
      </w:r>
    </w:p>
    <w:p w14:paraId="2A5C85B6" w14:textId="77777777" w:rsidR="00ED6D9B" w:rsidRDefault="00ED6D9B" w:rsidP="00ED6D9B">
      <w:pPr>
        <w:rPr>
          <w:b/>
          <w:lang w:eastAsia="zh-CN"/>
        </w:rPr>
      </w:pPr>
      <w:r w:rsidRPr="00A945DA">
        <w:rPr>
          <w:b/>
        </w:rPr>
        <w:t xml:space="preserve">Proposal </w:t>
      </w:r>
      <w:r>
        <w:rPr>
          <w:b/>
        </w:rPr>
        <w:t>4</w:t>
      </w:r>
      <w:r w:rsidRPr="00A945DA">
        <w:rPr>
          <w:b/>
        </w:rPr>
        <w:t>:</w:t>
      </w:r>
      <w:r w:rsidRPr="00970907">
        <w:rPr>
          <w:rFonts w:eastAsia="Yu Mincho"/>
          <w:b/>
        </w:rPr>
        <w:t xml:space="preserve"> </w:t>
      </w:r>
      <w:r>
        <w:rPr>
          <w:rFonts w:eastAsia="Yu Mincho"/>
          <w:b/>
        </w:rPr>
        <w:t>R</w:t>
      </w:r>
      <w:r w:rsidRPr="00A945DA">
        <w:rPr>
          <w:rFonts w:eastAsia="Yu Mincho"/>
          <w:b/>
        </w:rPr>
        <w:t xml:space="preserve">emove the </w:t>
      </w:r>
      <w:r w:rsidRPr="00A945DA">
        <w:rPr>
          <w:rFonts w:cs="Arial"/>
          <w:b/>
          <w:szCs w:val="18"/>
          <w:lang w:val="fr-FR" w:eastAsia="zh-CN"/>
        </w:rPr>
        <w:t>MBS CU to DU RRC Information</w:t>
      </w:r>
      <w:r>
        <w:rPr>
          <w:rFonts w:cs="Arial"/>
          <w:b/>
          <w:szCs w:val="18"/>
          <w:lang w:val="fr-FR" w:eastAsia="zh-CN"/>
        </w:rPr>
        <w:t xml:space="preserve"> IE</w:t>
      </w:r>
      <w:r w:rsidRPr="00A945DA">
        <w:rPr>
          <w:rFonts w:cs="Arial"/>
          <w:b/>
          <w:szCs w:val="18"/>
          <w:lang w:val="fr-FR" w:eastAsia="zh-CN"/>
        </w:rPr>
        <w:t xml:space="preserve"> in the</w:t>
      </w:r>
      <w:r>
        <w:rPr>
          <w:rFonts w:cs="Arial"/>
          <w:b/>
          <w:szCs w:val="18"/>
          <w:lang w:val="fr-FR" w:eastAsia="zh-CN"/>
        </w:rPr>
        <w:t xml:space="preserve"> </w:t>
      </w:r>
      <w:r w:rsidRPr="00A945DA">
        <w:rPr>
          <w:b/>
        </w:rPr>
        <w:t>MULTICAST</w:t>
      </w:r>
      <w:r w:rsidRPr="00A945DA">
        <w:rPr>
          <w:b/>
          <w:lang w:eastAsia="zh-CN"/>
        </w:rPr>
        <w:t xml:space="preserve"> CONTEXT SETUP/MODIFICATION REQUEST messages</w:t>
      </w:r>
      <w:r>
        <w:rPr>
          <w:b/>
          <w:lang w:eastAsia="zh-CN"/>
        </w:rPr>
        <w:t>.</w:t>
      </w:r>
    </w:p>
    <w:p w14:paraId="3A824FD7" w14:textId="5302EE74" w:rsidR="00ED6D9B" w:rsidRPr="00CB4202" w:rsidRDefault="00ED6D9B" w:rsidP="00ED6D9B">
      <w:pPr>
        <w:rPr>
          <w:b/>
          <w:lang w:eastAsia="zh-CN"/>
        </w:rPr>
      </w:pPr>
      <w:r w:rsidRPr="00CB4202">
        <w:rPr>
          <w:b/>
          <w:lang w:eastAsia="zh-CN"/>
        </w:rPr>
        <w:t>Proposal 5: Introduce Multicast MRB related information {MRB ID, MRB Type (PTP only MRB, PTM only MRB, or split MRB), and the RLC mode</w:t>
      </w:r>
      <w:r w:rsidRPr="00CB4202">
        <w:rPr>
          <w:b/>
        </w:rPr>
        <w:t xml:space="preserve"> of the PTP leg</w:t>
      </w:r>
      <w:r w:rsidRPr="00CB4202">
        <w:rPr>
          <w:b/>
          <w:lang w:eastAsia="zh-CN"/>
        </w:rPr>
        <w:t xml:space="preserve">} in exiting F1AP: UE Context Management related messages. </w:t>
      </w:r>
    </w:p>
    <w:p w14:paraId="0972EFEE" w14:textId="429447B5" w:rsidR="00D828E3" w:rsidRDefault="00D828E3" w:rsidP="00D828E3">
      <w:pPr>
        <w:rPr>
          <w:b/>
          <w:noProof/>
        </w:rPr>
      </w:pPr>
      <w:r w:rsidRPr="004A12B2">
        <w:rPr>
          <w:b/>
          <w:noProof/>
        </w:rPr>
        <w:t xml:space="preserve">Proposal </w:t>
      </w:r>
      <w:r w:rsidR="00393E5D">
        <w:rPr>
          <w:b/>
          <w:noProof/>
        </w:rPr>
        <w:t>6</w:t>
      </w:r>
      <w:r w:rsidRPr="004A12B2">
        <w:rPr>
          <w:b/>
          <w:noProof/>
        </w:rPr>
        <w:t xml:space="preserve">: </w:t>
      </w:r>
      <w:r>
        <w:rPr>
          <w:b/>
          <w:noProof/>
        </w:rPr>
        <w:t xml:space="preserve">adopt the following </w:t>
      </w:r>
      <w:r w:rsidR="00E613D4">
        <w:rPr>
          <w:b/>
          <w:noProof/>
        </w:rPr>
        <w:t xml:space="preserve">F1AP </w:t>
      </w:r>
      <w:r>
        <w:rPr>
          <w:b/>
          <w:noProof/>
        </w:rPr>
        <w:t>changes:</w:t>
      </w:r>
    </w:p>
    <w:p w14:paraId="1BC58BC2" w14:textId="77777777" w:rsidR="005A13B9" w:rsidRPr="005A13B9" w:rsidRDefault="005A13B9" w:rsidP="005A13B9">
      <w:pPr>
        <w:pStyle w:val="ListParagraph"/>
        <w:numPr>
          <w:ilvl w:val="0"/>
          <w:numId w:val="43"/>
        </w:numPr>
        <w:rPr>
          <w:rFonts w:cs="Arial"/>
          <w:b/>
          <w:szCs w:val="18"/>
        </w:rPr>
      </w:pPr>
      <w:r>
        <w:rPr>
          <w:b/>
          <w:noProof/>
        </w:rPr>
        <w:t xml:space="preserve">In Section 9.2.14.7, </w:t>
      </w:r>
      <w:r w:rsidRPr="00D828E3">
        <w:rPr>
          <w:b/>
          <w:noProof/>
        </w:rPr>
        <w:t xml:space="preserve">add the missing </w:t>
      </w:r>
      <w:r w:rsidRPr="00D828E3">
        <w:rPr>
          <w:b/>
          <w:i/>
          <w:noProof/>
        </w:rPr>
        <w:t>MBS Service Area</w:t>
      </w:r>
      <w:r w:rsidRPr="00D828E3">
        <w:rPr>
          <w:b/>
          <w:noProof/>
        </w:rPr>
        <w:t xml:space="preserve"> IE</w:t>
      </w:r>
    </w:p>
    <w:p w14:paraId="048F5CA2" w14:textId="77777777" w:rsidR="005A13B9" w:rsidRDefault="005A13B9" w:rsidP="005A13B9">
      <w:pPr>
        <w:pStyle w:val="ListParagraph"/>
        <w:numPr>
          <w:ilvl w:val="0"/>
          <w:numId w:val="43"/>
        </w:numPr>
        <w:rPr>
          <w:rFonts w:cs="Arial"/>
          <w:b/>
          <w:szCs w:val="18"/>
        </w:rPr>
      </w:pPr>
      <w:r>
        <w:rPr>
          <w:b/>
          <w:noProof/>
        </w:rPr>
        <w:t>In Section 9.2.14.10</w:t>
      </w:r>
      <w:r w:rsidRPr="00D828E3">
        <w:rPr>
          <w:b/>
          <w:noProof/>
        </w:rPr>
        <w:t xml:space="preserve">, add the presence of the </w:t>
      </w:r>
      <w:r w:rsidRPr="00D828E3">
        <w:rPr>
          <w:rFonts w:cs="Arial"/>
          <w:b/>
          <w:i/>
          <w:szCs w:val="18"/>
        </w:rPr>
        <w:t>Multicast F1-U Context To Be Setup List</w:t>
      </w:r>
      <w:r w:rsidRPr="00D828E3">
        <w:rPr>
          <w:rFonts w:cs="Arial"/>
          <w:b/>
          <w:szCs w:val="18"/>
        </w:rPr>
        <w:t xml:space="preserve"> IE </w:t>
      </w:r>
      <w:r>
        <w:rPr>
          <w:rFonts w:cs="Arial"/>
          <w:b/>
          <w:szCs w:val="18"/>
        </w:rPr>
        <w:t>as mandatory</w:t>
      </w:r>
    </w:p>
    <w:p w14:paraId="0AE16D73" w14:textId="77777777" w:rsidR="005A13B9" w:rsidRPr="00D828E3" w:rsidRDefault="005A13B9" w:rsidP="005A13B9">
      <w:pPr>
        <w:pStyle w:val="ListParagraph"/>
        <w:numPr>
          <w:ilvl w:val="0"/>
          <w:numId w:val="43"/>
        </w:numPr>
        <w:rPr>
          <w:rFonts w:cs="Arial"/>
          <w:b/>
          <w:szCs w:val="18"/>
        </w:rPr>
      </w:pPr>
      <w:r>
        <w:rPr>
          <w:b/>
          <w:lang w:eastAsia="zh-CN"/>
        </w:rPr>
        <w:t>R</w:t>
      </w:r>
      <w:r w:rsidRPr="00D828E3">
        <w:rPr>
          <w:b/>
          <w:lang w:eastAsia="zh-CN"/>
        </w:rPr>
        <w:t xml:space="preserve">emove the </w:t>
      </w:r>
      <w:r w:rsidRPr="00D828E3">
        <w:rPr>
          <w:b/>
          <w:i/>
        </w:rPr>
        <w:t>MBS Multicast F1-U Context</w:t>
      </w:r>
      <w:r w:rsidRPr="00D828E3">
        <w:rPr>
          <w:b/>
        </w:rPr>
        <w:t xml:space="preserve"> </w:t>
      </w:r>
      <w:r w:rsidRPr="00D828E3">
        <w:rPr>
          <w:b/>
          <w:i/>
        </w:rPr>
        <w:t>Descriptor</w:t>
      </w:r>
      <w:r w:rsidRPr="00D828E3">
        <w:rPr>
          <w:b/>
        </w:rPr>
        <w:t xml:space="preserve"> IE in the MULTI</w:t>
      </w:r>
      <w:r w:rsidRPr="00D828E3">
        <w:rPr>
          <w:b/>
          <w:lang w:eastAsia="zh-CN"/>
        </w:rPr>
        <w:t xml:space="preserve">CAST DISTRIBUTION SETUP RESPONSE, </w:t>
      </w:r>
      <w:r w:rsidRPr="00D828E3">
        <w:rPr>
          <w:b/>
        </w:rPr>
        <w:t>MULTI</w:t>
      </w:r>
      <w:r w:rsidRPr="00D828E3">
        <w:rPr>
          <w:b/>
          <w:lang w:eastAsia="zh-CN"/>
        </w:rPr>
        <w:t>CAST DISTRIBUTION</w:t>
      </w:r>
      <w:r w:rsidRPr="00D828E3">
        <w:rPr>
          <w:b/>
        </w:rPr>
        <w:t xml:space="preserve"> SETUP FAILURE, MULTI</w:t>
      </w:r>
      <w:r w:rsidRPr="00D828E3">
        <w:rPr>
          <w:b/>
          <w:lang w:eastAsia="zh-CN"/>
        </w:rPr>
        <w:t>CAST DISTRIBUTION</w:t>
      </w:r>
      <w:r w:rsidRPr="00D828E3">
        <w:rPr>
          <w:b/>
        </w:rPr>
        <w:t xml:space="preserve"> RELEASE COMMAND and MULTI</w:t>
      </w:r>
      <w:r w:rsidRPr="00D828E3">
        <w:rPr>
          <w:b/>
          <w:lang w:eastAsia="zh-CN"/>
        </w:rPr>
        <w:t>CAST DISTRIBUTION</w:t>
      </w:r>
      <w:r w:rsidRPr="00D828E3">
        <w:rPr>
          <w:b/>
        </w:rPr>
        <w:t xml:space="preserve"> RELEASE COMPLETE messages.</w:t>
      </w:r>
    </w:p>
    <w:p w14:paraId="053089E8" w14:textId="77777777" w:rsidR="005A13B9" w:rsidRPr="005A13B9" w:rsidRDefault="005A13B9" w:rsidP="005A13B9">
      <w:pPr>
        <w:pStyle w:val="ListParagraph"/>
        <w:numPr>
          <w:ilvl w:val="0"/>
          <w:numId w:val="43"/>
        </w:numPr>
        <w:rPr>
          <w:rFonts w:cs="Arial"/>
          <w:b/>
          <w:szCs w:val="18"/>
        </w:rPr>
      </w:pPr>
      <w:r>
        <w:rPr>
          <w:b/>
        </w:rPr>
        <w:t>U</w:t>
      </w:r>
      <w:r w:rsidRPr="00D828E3">
        <w:rPr>
          <w:b/>
        </w:rPr>
        <w:t>pdate the procedural text</w:t>
      </w:r>
      <w:r>
        <w:rPr>
          <w:b/>
        </w:rPr>
        <w:t>s</w:t>
      </w:r>
      <w:r w:rsidRPr="00D828E3">
        <w:rPr>
          <w:b/>
        </w:rPr>
        <w:t xml:space="preserve"> from “</w:t>
      </w:r>
      <w:r w:rsidRPr="00D828E3">
        <w:rPr>
          <w:rFonts w:eastAsia="Yu Mincho"/>
          <w:b/>
        </w:rPr>
        <w:t>may include</w:t>
      </w:r>
      <w:r w:rsidRPr="00D828E3">
        <w:rPr>
          <w:rFonts w:eastAsia="Yu Mincho" w:hint="eastAsia"/>
          <w:b/>
        </w:rPr>
        <w:t xml:space="preserve"> </w:t>
      </w:r>
      <w:r w:rsidRPr="00D828E3">
        <w:rPr>
          <w:rFonts w:eastAsia="Yu Mincho" w:hint="eastAsia"/>
          <w:b/>
          <w:i/>
          <w:iCs/>
        </w:rPr>
        <w:t>Supported MBS FSA ID List</w:t>
      </w:r>
      <w:r w:rsidRPr="00D828E3">
        <w:rPr>
          <w:rFonts w:eastAsia="Yu Mincho" w:hint="eastAsia"/>
          <w:b/>
        </w:rPr>
        <w:t xml:space="preserve"> IE </w:t>
      </w:r>
      <w:r w:rsidRPr="00D828E3">
        <w:rPr>
          <w:rFonts w:eastAsia="Yu Mincho"/>
          <w:b/>
        </w:rPr>
        <w:t>in the xxx message” to “may include</w:t>
      </w:r>
      <w:r w:rsidRPr="00D828E3">
        <w:rPr>
          <w:rFonts w:eastAsia="Yu Mincho" w:hint="eastAsia"/>
          <w:b/>
        </w:rPr>
        <w:t xml:space="preserve"> </w:t>
      </w:r>
      <w:r w:rsidRPr="00D828E3">
        <w:rPr>
          <w:rFonts w:eastAsia="Yu Mincho" w:hint="eastAsia"/>
          <w:b/>
          <w:i/>
          <w:iCs/>
        </w:rPr>
        <w:t>Supported MBS FSA ID List</w:t>
      </w:r>
      <w:r w:rsidRPr="00D828E3">
        <w:rPr>
          <w:rFonts w:eastAsia="Yu Mincho" w:hint="eastAsia"/>
          <w:b/>
        </w:rPr>
        <w:t xml:space="preserve"> IE </w:t>
      </w:r>
      <w:r w:rsidRPr="00D828E3">
        <w:rPr>
          <w:rFonts w:eastAsia="Yu Mincho"/>
          <w:b/>
          <w:iCs/>
        </w:rPr>
        <w:t>in th</w:t>
      </w:r>
      <w:r w:rsidRPr="005A13B9">
        <w:rPr>
          <w:rFonts w:eastAsia="Yu Mincho"/>
          <w:b/>
          <w:iCs/>
        </w:rPr>
        <w:t xml:space="preserve">e </w:t>
      </w:r>
      <w:r w:rsidRPr="005A13B9">
        <w:rPr>
          <w:b/>
          <w:i/>
          <w:iCs/>
        </w:rPr>
        <w:t>Served Cell Information</w:t>
      </w:r>
      <w:r w:rsidRPr="005A13B9">
        <w:rPr>
          <w:b/>
        </w:rPr>
        <w:t xml:space="preserve"> IE </w:t>
      </w:r>
      <w:r w:rsidRPr="005A13B9">
        <w:rPr>
          <w:rFonts w:eastAsia="Yu Mincho"/>
          <w:b/>
        </w:rPr>
        <w:t>in the xxx message”.</w:t>
      </w:r>
    </w:p>
    <w:p w14:paraId="32273471" w14:textId="77777777" w:rsidR="005A13B9" w:rsidRPr="009D5EF4" w:rsidRDefault="005A13B9" w:rsidP="005A13B9">
      <w:pPr>
        <w:pStyle w:val="ListParagraph"/>
        <w:numPr>
          <w:ilvl w:val="0"/>
          <w:numId w:val="43"/>
        </w:numPr>
        <w:rPr>
          <w:rFonts w:cs="Arial"/>
          <w:b/>
          <w:szCs w:val="18"/>
        </w:rPr>
      </w:pPr>
      <w:r w:rsidRPr="005A13B9">
        <w:rPr>
          <w:b/>
        </w:rPr>
        <w:t xml:space="preserve">In Section 9.3.2.7, for location dependent case, move the </w:t>
      </w:r>
      <w:r w:rsidRPr="005A13B9">
        <w:rPr>
          <w:b/>
          <w:i/>
          <w:noProof/>
        </w:rPr>
        <w:t>MBS F1-U Information</w:t>
      </w:r>
      <w:r w:rsidRPr="005A13B9">
        <w:rPr>
          <w:b/>
          <w:noProof/>
        </w:rPr>
        <w:t xml:space="preserve"> IE to the same level as </w:t>
      </w:r>
      <w:r w:rsidRPr="005A13B9">
        <w:rPr>
          <w:b/>
          <w:i/>
          <w:noProof/>
        </w:rPr>
        <w:t>MBS Area Session ID</w:t>
      </w:r>
      <w:r w:rsidRPr="005A13B9">
        <w:rPr>
          <w:b/>
          <w:noProof/>
        </w:rPr>
        <w:t xml:space="preserve"> IE.</w:t>
      </w:r>
    </w:p>
    <w:p w14:paraId="7BF3B0BA" w14:textId="4D1DB924" w:rsidR="009D5EF4" w:rsidRPr="002471B3" w:rsidRDefault="009D5EF4" w:rsidP="00AB5E75">
      <w:pPr>
        <w:pStyle w:val="ListParagraph"/>
        <w:numPr>
          <w:ilvl w:val="0"/>
          <w:numId w:val="43"/>
        </w:numPr>
        <w:rPr>
          <w:rFonts w:cs="Arial"/>
          <w:b/>
          <w:szCs w:val="18"/>
        </w:rPr>
      </w:pPr>
      <w:r w:rsidRPr="009D5EF4">
        <w:rPr>
          <w:b/>
          <w:noProof/>
        </w:rPr>
        <w:t xml:space="preserve">In Section 9.2.14.11, move </w:t>
      </w:r>
      <w:r w:rsidRPr="009D5EF4">
        <w:rPr>
          <w:b/>
          <w:i/>
        </w:rPr>
        <w:t>MRB</w:t>
      </w:r>
      <w:r w:rsidRPr="009D5EF4">
        <w:rPr>
          <w:b/>
          <w:i/>
          <w:noProof/>
          <w:lang w:eastAsia="ja-JP"/>
        </w:rPr>
        <w:t xml:space="preserve"> F1-U TNL Info at CU </w:t>
      </w:r>
      <w:r w:rsidRPr="009D5EF4">
        <w:rPr>
          <w:b/>
          <w:noProof/>
          <w:lang w:eastAsia="ja-JP"/>
        </w:rPr>
        <w:t xml:space="preserve">IE to the same level of </w:t>
      </w:r>
      <w:r w:rsidRPr="009D5EF4">
        <w:rPr>
          <w:b/>
          <w:i/>
          <w:noProof/>
          <w:lang w:eastAsia="ja-JP"/>
        </w:rPr>
        <w:t>MRB ID</w:t>
      </w:r>
      <w:r w:rsidRPr="009D5EF4">
        <w:rPr>
          <w:b/>
          <w:noProof/>
          <w:lang w:eastAsia="ja-JP"/>
        </w:rPr>
        <w:t xml:space="preserve"> IE.</w:t>
      </w:r>
    </w:p>
    <w:p w14:paraId="08546BD4" w14:textId="769E56FE" w:rsidR="002471B3" w:rsidRPr="002471B3" w:rsidRDefault="002471B3" w:rsidP="002471B3">
      <w:pPr>
        <w:pStyle w:val="ListParagraph"/>
        <w:numPr>
          <w:ilvl w:val="0"/>
          <w:numId w:val="43"/>
        </w:numPr>
        <w:spacing w:line="480" w:lineRule="auto"/>
        <w:rPr>
          <w:b/>
          <w:noProof/>
        </w:rPr>
      </w:pPr>
      <w:r w:rsidRPr="002471B3">
        <w:rPr>
          <w:b/>
          <w:noProof/>
        </w:rPr>
        <w:t xml:space="preserve">In Section 9.3.1.221, change the maximum value of </w:t>
      </w:r>
      <w:r>
        <w:rPr>
          <w:b/>
          <w:noProof/>
        </w:rPr>
        <w:t xml:space="preserve">the </w:t>
      </w:r>
      <w:r w:rsidRPr="002471B3">
        <w:rPr>
          <w:b/>
          <w:i/>
          <w:noProof/>
        </w:rPr>
        <w:t>MBS Area Session ID</w:t>
      </w:r>
      <w:r w:rsidRPr="002471B3">
        <w:rPr>
          <w:b/>
          <w:noProof/>
        </w:rPr>
        <w:t xml:space="preserve"> IE to 65535.</w:t>
      </w:r>
    </w:p>
    <w:p w14:paraId="13118FB2" w14:textId="35589CFE" w:rsidR="00FB3A2D" w:rsidRDefault="00FB3A2D" w:rsidP="00FB3A2D">
      <w:pPr>
        <w:rPr>
          <w:b/>
          <w:noProof/>
        </w:rPr>
      </w:pPr>
      <w:r w:rsidRPr="00FB3A2D">
        <w:rPr>
          <w:b/>
          <w:noProof/>
        </w:rPr>
        <w:t>Proposal 7: Remove the Editor’s Note in the MBS service area information and MBS Service Area information semantics description, and change the value of maxnoofMBSServiceAreaInformation to 256.</w:t>
      </w:r>
    </w:p>
    <w:p w14:paraId="22A1BF73" w14:textId="03B44ACE" w:rsidR="000A5835" w:rsidRPr="00FB3A2D" w:rsidRDefault="000A5835" w:rsidP="00FB3A2D">
      <w:pPr>
        <w:rPr>
          <w:b/>
          <w:noProof/>
        </w:rPr>
      </w:pPr>
      <w:r w:rsidRPr="000A5835">
        <w:rPr>
          <w:b/>
        </w:rPr>
        <w:t xml:space="preserve">Proposal </w:t>
      </w:r>
      <w:r>
        <w:rPr>
          <w:b/>
        </w:rPr>
        <w:t>8</w:t>
      </w:r>
      <w:r w:rsidRPr="000A5835">
        <w:rPr>
          <w:b/>
        </w:rPr>
        <w:t xml:space="preserve">: the </w:t>
      </w:r>
      <w:proofErr w:type="spellStart"/>
      <w:r w:rsidRPr="000A5835">
        <w:rPr>
          <w:b/>
          <w:lang w:eastAsia="zh-CN"/>
        </w:rPr>
        <w:t>gNB</w:t>
      </w:r>
      <w:proofErr w:type="spellEnd"/>
      <w:r w:rsidRPr="000A5835">
        <w:rPr>
          <w:b/>
          <w:lang w:eastAsia="zh-CN"/>
        </w:rPr>
        <w:t xml:space="preserve">-CU is responsible for the encoding of SIB21, the </w:t>
      </w:r>
      <w:proofErr w:type="spellStart"/>
      <w:r w:rsidRPr="000A5835">
        <w:rPr>
          <w:b/>
        </w:rPr>
        <w:t>gNB</w:t>
      </w:r>
      <w:proofErr w:type="spellEnd"/>
      <w:r w:rsidRPr="000A5835">
        <w:rPr>
          <w:b/>
        </w:rPr>
        <w:t xml:space="preserve">-DU is responsible for the encoding of SIB20, include SIB20 in </w:t>
      </w:r>
      <w:proofErr w:type="spellStart"/>
      <w:r w:rsidRPr="000A5835">
        <w:rPr>
          <w:b/>
          <w:i/>
          <w:lang w:eastAsia="zh-CN"/>
        </w:rPr>
        <w:t>gNB</w:t>
      </w:r>
      <w:proofErr w:type="spellEnd"/>
      <w:r w:rsidRPr="000A5835">
        <w:rPr>
          <w:b/>
          <w:i/>
          <w:lang w:eastAsia="zh-CN"/>
        </w:rPr>
        <w:t>-DU System Information</w:t>
      </w:r>
      <w:r w:rsidRPr="000A5835">
        <w:rPr>
          <w:b/>
          <w:lang w:eastAsia="zh-CN"/>
        </w:rPr>
        <w:t xml:space="preserve"> IE.</w:t>
      </w:r>
    </w:p>
    <w:p w14:paraId="4D8FBCCD" w14:textId="2593A433" w:rsidR="00393E5D" w:rsidRPr="00393E5D" w:rsidRDefault="00393E5D" w:rsidP="00223223">
      <w:pPr>
        <w:pStyle w:val="Proposal"/>
        <w:numPr>
          <w:ilvl w:val="0"/>
          <w:numId w:val="0"/>
        </w:numPr>
        <w:rPr>
          <w:highlight w:val="yellow"/>
          <w:lang w:eastAsia="zh-CN"/>
        </w:rPr>
      </w:pPr>
      <w:r w:rsidRPr="00393E5D">
        <w:rPr>
          <w:highlight w:val="yellow"/>
          <w:lang w:eastAsia="zh-CN"/>
        </w:rPr>
        <w:t>The corresponding CR to TS 38.473 to reflect proposal 1-</w:t>
      </w:r>
      <w:r w:rsidR="000A5835">
        <w:rPr>
          <w:highlight w:val="yellow"/>
          <w:lang w:eastAsia="zh-CN"/>
        </w:rPr>
        <w:t>8</w:t>
      </w:r>
      <w:r w:rsidR="000A5835" w:rsidRPr="00393E5D">
        <w:rPr>
          <w:highlight w:val="yellow"/>
          <w:lang w:eastAsia="zh-CN"/>
        </w:rPr>
        <w:t xml:space="preserve"> </w:t>
      </w:r>
      <w:r w:rsidRPr="00393E5D">
        <w:rPr>
          <w:highlight w:val="yellow"/>
          <w:lang w:eastAsia="zh-CN"/>
        </w:rPr>
        <w:t>is provided in [3].</w:t>
      </w:r>
    </w:p>
    <w:p w14:paraId="6751BC7A" w14:textId="2C0EFD9D" w:rsidR="00393E5D" w:rsidRDefault="00393E5D" w:rsidP="00393E5D">
      <w:pPr>
        <w:rPr>
          <w:b/>
          <w:lang w:eastAsia="zh-CN"/>
        </w:rPr>
      </w:pPr>
      <w:r w:rsidRPr="00393E5D">
        <w:rPr>
          <w:b/>
          <w:lang w:eastAsia="zh-CN"/>
        </w:rPr>
        <w:t xml:space="preserve">Proposal </w:t>
      </w:r>
      <w:r w:rsidR="000A5835">
        <w:rPr>
          <w:b/>
          <w:lang w:eastAsia="zh-CN"/>
        </w:rPr>
        <w:t>9</w:t>
      </w:r>
      <w:r w:rsidRPr="00393E5D">
        <w:rPr>
          <w:b/>
          <w:lang w:eastAsia="zh-CN"/>
        </w:rPr>
        <w:t xml:space="preserve">: </w:t>
      </w:r>
      <w:r w:rsidR="00056B3D">
        <w:rPr>
          <w:b/>
          <w:lang w:eastAsia="zh-CN"/>
        </w:rPr>
        <w:t xml:space="preserve">Besides per UE MRB ID, it is better for </w:t>
      </w:r>
      <w:r w:rsidRPr="00393E5D">
        <w:rPr>
          <w:b/>
          <w:lang w:eastAsia="zh-CN"/>
        </w:rPr>
        <w:t xml:space="preserve">the </w:t>
      </w:r>
      <w:proofErr w:type="spellStart"/>
      <w:r w:rsidRPr="00393E5D">
        <w:rPr>
          <w:b/>
          <w:lang w:eastAsia="zh-CN"/>
        </w:rPr>
        <w:t>gNB</w:t>
      </w:r>
      <w:proofErr w:type="spellEnd"/>
      <w:r w:rsidRPr="00393E5D">
        <w:rPr>
          <w:b/>
          <w:lang w:eastAsia="zh-CN"/>
        </w:rPr>
        <w:t xml:space="preserve">-CU-CP </w:t>
      </w:r>
      <w:r w:rsidR="00056B3D">
        <w:rPr>
          <w:b/>
          <w:lang w:eastAsia="zh-CN"/>
        </w:rPr>
        <w:t xml:space="preserve">to </w:t>
      </w:r>
      <w:r w:rsidRPr="00393E5D">
        <w:rPr>
          <w:b/>
          <w:lang w:eastAsia="zh-CN"/>
        </w:rPr>
        <w:t>assign {unified per MBS Session MRB ID} to be used as the reference over F1AP and E1AP non UE associated MBS signalling.</w:t>
      </w:r>
    </w:p>
    <w:p w14:paraId="6F0B26BD" w14:textId="462ACAF7" w:rsidR="00A96B12" w:rsidRDefault="00A96B12" w:rsidP="00A96B12">
      <w:pPr>
        <w:pStyle w:val="Proposal"/>
        <w:numPr>
          <w:ilvl w:val="0"/>
          <w:numId w:val="0"/>
        </w:numPr>
        <w:rPr>
          <w:highlight w:val="yellow"/>
          <w:lang w:eastAsia="zh-CN"/>
        </w:rPr>
      </w:pPr>
      <w:r w:rsidRPr="00A96B12">
        <w:rPr>
          <w:highlight w:val="yellow"/>
          <w:lang w:eastAsia="zh-CN"/>
        </w:rPr>
        <w:t xml:space="preserve">Proposal </w:t>
      </w:r>
      <w:r w:rsidR="000A5835">
        <w:rPr>
          <w:highlight w:val="yellow"/>
          <w:lang w:eastAsia="zh-CN"/>
        </w:rPr>
        <w:t>9</w:t>
      </w:r>
      <w:r w:rsidR="000A5835" w:rsidRPr="00A96B12">
        <w:rPr>
          <w:highlight w:val="yellow"/>
          <w:lang w:eastAsia="zh-CN"/>
        </w:rPr>
        <w:t xml:space="preserve"> </w:t>
      </w:r>
      <w:r w:rsidRPr="00A96B12">
        <w:rPr>
          <w:highlight w:val="yellow"/>
          <w:lang w:eastAsia="zh-CN"/>
        </w:rPr>
        <w:t>requires further discussion by the group.</w:t>
      </w:r>
    </w:p>
    <w:p w14:paraId="1BC00317" w14:textId="77777777" w:rsidR="00FB3A2D" w:rsidRPr="00FB3A2D" w:rsidRDefault="00FB3A2D" w:rsidP="00A96B12">
      <w:pPr>
        <w:pStyle w:val="Proposal"/>
        <w:numPr>
          <w:ilvl w:val="0"/>
          <w:numId w:val="0"/>
        </w:numPr>
        <w:rPr>
          <w:rFonts w:eastAsiaTheme="minorEastAsia"/>
          <w:highlight w:val="yellow"/>
          <w:lang w:eastAsia="zh-CN"/>
        </w:rPr>
      </w:pPr>
    </w:p>
    <w:p w14:paraId="1EE9CC15" w14:textId="68F40C48" w:rsidR="0001565F" w:rsidRPr="007D3E81" w:rsidRDefault="005456E5" w:rsidP="0013204A">
      <w:pPr>
        <w:pStyle w:val="Heading1"/>
      </w:pPr>
      <w:r>
        <w:t xml:space="preserve">5. </w:t>
      </w:r>
      <w:r w:rsidR="0001565F" w:rsidRPr="007D3E81">
        <w:t>Reference</w:t>
      </w:r>
    </w:p>
    <w:bookmarkEnd w:id="0"/>
    <w:p w14:paraId="0A46FF00" w14:textId="77777777" w:rsidR="00720CE4" w:rsidRPr="007D3E81" w:rsidRDefault="00540DFB" w:rsidP="002C0B39">
      <w:pPr>
        <w:numPr>
          <w:ilvl w:val="0"/>
          <w:numId w:val="16"/>
        </w:numPr>
        <w:rPr>
          <w:lang w:eastAsia="zh-CN"/>
        </w:rPr>
      </w:pPr>
      <w:r>
        <w:rPr>
          <w:lang w:eastAsia="zh-CN"/>
        </w:rPr>
        <w:t>R3-221469 LS on NR RRC to support split NR-RAN architecture for NR MBS, Source: RAN3, To:</w:t>
      </w:r>
      <w:r>
        <w:rPr>
          <w:lang w:eastAsia="zh-CN"/>
        </w:rPr>
        <w:tab/>
        <w:t>RAN2</w:t>
      </w:r>
    </w:p>
    <w:p w14:paraId="60B14D68" w14:textId="77777777" w:rsidR="00B733EB" w:rsidRDefault="00B733EB" w:rsidP="002B7A20">
      <w:pPr>
        <w:numPr>
          <w:ilvl w:val="0"/>
          <w:numId w:val="16"/>
        </w:numPr>
        <w:rPr>
          <w:lang w:eastAsia="zh-CN"/>
        </w:rPr>
      </w:pPr>
      <w:r w:rsidRPr="00B733EB">
        <w:rPr>
          <w:lang w:eastAsia="zh-CN"/>
        </w:rPr>
        <w:t>R2-2204088</w:t>
      </w:r>
      <w:r>
        <w:rPr>
          <w:lang w:eastAsia="zh-CN"/>
        </w:rPr>
        <w:t xml:space="preserve"> </w:t>
      </w:r>
      <w:r w:rsidRPr="00B733EB">
        <w:rPr>
          <w:lang w:eastAsia="zh-CN"/>
        </w:rPr>
        <w:t>Reply LS on NR RRC to support split NR-RAN architecture for NR MBS</w:t>
      </w:r>
      <w:r>
        <w:rPr>
          <w:lang w:eastAsia="zh-CN"/>
        </w:rPr>
        <w:t xml:space="preserve">, </w:t>
      </w:r>
      <w:r w:rsidRPr="00B733EB">
        <w:rPr>
          <w:lang w:eastAsia="zh-CN"/>
        </w:rPr>
        <w:t>Source:</w:t>
      </w:r>
      <w:r>
        <w:rPr>
          <w:lang w:eastAsia="zh-CN"/>
        </w:rPr>
        <w:t xml:space="preserve"> </w:t>
      </w:r>
      <w:r w:rsidRPr="00B733EB">
        <w:rPr>
          <w:lang w:eastAsia="zh-CN"/>
        </w:rPr>
        <w:t>RAN2</w:t>
      </w:r>
      <w:r>
        <w:rPr>
          <w:lang w:eastAsia="zh-CN"/>
        </w:rPr>
        <w:t xml:space="preserve">, </w:t>
      </w:r>
      <w:r w:rsidRPr="00B733EB">
        <w:rPr>
          <w:lang w:eastAsia="zh-CN"/>
        </w:rPr>
        <w:t>To:</w:t>
      </w:r>
      <w:r>
        <w:rPr>
          <w:lang w:eastAsia="zh-CN"/>
        </w:rPr>
        <w:t xml:space="preserve"> </w:t>
      </w:r>
      <w:r w:rsidRPr="00B733EB">
        <w:rPr>
          <w:lang w:eastAsia="zh-CN"/>
        </w:rPr>
        <w:t>RAN3</w:t>
      </w:r>
    </w:p>
    <w:p w14:paraId="0960909B" w14:textId="2F221425" w:rsidR="00C47C0D" w:rsidRPr="00B7435A" w:rsidRDefault="00C47C0D" w:rsidP="00B7435A">
      <w:pPr>
        <w:numPr>
          <w:ilvl w:val="0"/>
          <w:numId w:val="16"/>
        </w:numPr>
        <w:rPr>
          <w:lang w:eastAsia="zh-CN"/>
        </w:rPr>
      </w:pPr>
      <w:r w:rsidRPr="00B7435A">
        <w:rPr>
          <w:lang w:eastAsia="zh-CN"/>
        </w:rPr>
        <w:t>R3-22</w:t>
      </w:r>
      <w:r w:rsidR="00B7435A" w:rsidRPr="00B7435A">
        <w:rPr>
          <w:lang w:eastAsia="zh-CN"/>
        </w:rPr>
        <w:t>3075</w:t>
      </w:r>
      <w:r w:rsidRPr="00B7435A">
        <w:rPr>
          <w:lang w:eastAsia="zh-CN"/>
        </w:rPr>
        <w:t xml:space="preserve"> Correction on per UE multicast MRB Management</w:t>
      </w:r>
      <w:r w:rsidR="000C75C8" w:rsidRPr="00B7435A">
        <w:t xml:space="preserve"> </w:t>
      </w:r>
      <w:r w:rsidR="000C75C8" w:rsidRPr="00B7435A">
        <w:rPr>
          <w:lang w:eastAsia="zh-CN"/>
        </w:rPr>
        <w:t>and other F1AP aspects</w:t>
      </w:r>
      <w:r w:rsidRPr="00B7435A">
        <w:rPr>
          <w:lang w:eastAsia="zh-CN"/>
        </w:rPr>
        <w:t xml:space="preserve">, CR to TS38.473, </w:t>
      </w:r>
      <w:r w:rsidR="00B7435A" w:rsidRPr="00B7435A">
        <w:rPr>
          <w:lang w:eastAsia="zh-CN"/>
        </w:rPr>
        <w:t>Huawei, CBN, Nokia, Nokia Shanghai Bell</w:t>
      </w:r>
    </w:p>
    <w:p w14:paraId="0CF387A5" w14:textId="77777777" w:rsidR="005456E5" w:rsidRDefault="005456E5" w:rsidP="001551A2">
      <w:pPr>
        <w:rPr>
          <w:lang w:eastAsia="zh-CN"/>
        </w:rPr>
      </w:pPr>
    </w:p>
    <w:p w14:paraId="75A777E4" w14:textId="77777777" w:rsidR="005456E5" w:rsidRPr="007D3E81" w:rsidRDefault="005456E5" w:rsidP="001551A2">
      <w:pPr>
        <w:rPr>
          <w:lang w:eastAsia="zh-CN"/>
        </w:rPr>
      </w:pPr>
      <w:bookmarkStart w:id="6" w:name="_GoBack"/>
      <w:bookmarkEnd w:id="6"/>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2F308" w14:textId="77777777" w:rsidR="0095457C" w:rsidRDefault="0095457C">
      <w:r>
        <w:separator/>
      </w:r>
    </w:p>
  </w:endnote>
  <w:endnote w:type="continuationSeparator" w:id="0">
    <w:p w14:paraId="2BBD2A5B" w14:textId="77777777" w:rsidR="0095457C" w:rsidRDefault="00954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75233" w14:textId="77777777"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BD595" w14:textId="77777777" w:rsidR="0095457C" w:rsidRDefault="0095457C">
      <w:r>
        <w:separator/>
      </w:r>
    </w:p>
  </w:footnote>
  <w:footnote w:type="continuationSeparator" w:id="0">
    <w:p w14:paraId="59B7DF88" w14:textId="77777777" w:rsidR="0095457C" w:rsidRDefault="009545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44F7602"/>
    <w:multiLevelType w:val="multilevel"/>
    <w:tmpl w:val="E7C645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9C6005B"/>
    <w:multiLevelType w:val="hybridMultilevel"/>
    <w:tmpl w:val="BB52B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2D6415"/>
    <w:multiLevelType w:val="hybridMultilevel"/>
    <w:tmpl w:val="422042DC"/>
    <w:lvl w:ilvl="0" w:tplc="211A6662">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3" w15:restartNumberingAfterBreak="0">
    <w:nsid w:val="31070842"/>
    <w:multiLevelType w:val="hybridMultilevel"/>
    <w:tmpl w:val="27C2BC12"/>
    <w:lvl w:ilvl="0" w:tplc="48FA17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3F014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67197067"/>
    <w:multiLevelType w:val="hybridMultilevel"/>
    <w:tmpl w:val="043A5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7"/>
  </w:num>
  <w:num w:numId="4">
    <w:abstractNumId w:val="28"/>
  </w:num>
  <w:num w:numId="5">
    <w:abstractNumId w:val="22"/>
  </w:num>
  <w:num w:numId="6">
    <w:abstractNumId w:val="2"/>
  </w:num>
  <w:num w:numId="7">
    <w:abstractNumId w:val="7"/>
  </w:num>
  <w:num w:numId="8">
    <w:abstractNumId w:val="18"/>
  </w:num>
  <w:num w:numId="9">
    <w:abstractNumId w:val="20"/>
  </w:num>
  <w:num w:numId="10">
    <w:abstractNumId w:val="19"/>
  </w:num>
  <w:num w:numId="11">
    <w:abstractNumId w:val="15"/>
  </w:num>
  <w:num w:numId="12">
    <w:abstractNumId w:val="25"/>
  </w:num>
  <w:num w:numId="13">
    <w:abstractNumId w:val="8"/>
  </w:num>
  <w:num w:numId="14">
    <w:abstractNumId w:val="21"/>
  </w:num>
  <w:num w:numId="15">
    <w:abstractNumId w:val="23"/>
  </w:num>
  <w:num w:numId="16">
    <w:abstractNumId w:val="11"/>
  </w:num>
  <w:num w:numId="17">
    <w:abstractNumId w:val="5"/>
  </w:num>
  <w:num w:numId="18">
    <w:abstractNumId w:val="12"/>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4"/>
  </w:num>
  <w:num w:numId="33">
    <w:abstractNumId w:val="14"/>
  </w:num>
  <w:num w:numId="34">
    <w:abstractNumId w:val="14"/>
  </w:num>
  <w:num w:numId="35">
    <w:abstractNumId w:val="16"/>
  </w:num>
  <w:num w:numId="36">
    <w:abstractNumId w:val="0"/>
  </w:num>
  <w:num w:numId="37">
    <w:abstractNumId w:val="26"/>
  </w:num>
  <w:num w:numId="38">
    <w:abstractNumId w:val="17"/>
  </w:num>
  <w:num w:numId="39">
    <w:abstractNumId w:val="1"/>
  </w:num>
  <w:num w:numId="40">
    <w:abstractNumId w:val="24"/>
  </w:num>
  <w:num w:numId="41">
    <w:abstractNumId w:val="9"/>
  </w:num>
  <w:num w:numId="42">
    <w:abstractNumId w:val="13"/>
  </w:num>
  <w:num w:numId="43">
    <w:abstractNumId w:val="10"/>
  </w:num>
  <w:num w:numId="44">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795"/>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6B3D"/>
    <w:rsid w:val="00057F83"/>
    <w:rsid w:val="00061B84"/>
    <w:rsid w:val="000622D3"/>
    <w:rsid w:val="00062A3B"/>
    <w:rsid w:val="00064173"/>
    <w:rsid w:val="000655EF"/>
    <w:rsid w:val="00070CDD"/>
    <w:rsid w:val="00072EDF"/>
    <w:rsid w:val="000737BB"/>
    <w:rsid w:val="00073C97"/>
    <w:rsid w:val="000748A1"/>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5835"/>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5C8"/>
    <w:rsid w:val="000D0344"/>
    <w:rsid w:val="000D3B23"/>
    <w:rsid w:val="000D468C"/>
    <w:rsid w:val="000D5EC9"/>
    <w:rsid w:val="000E02F8"/>
    <w:rsid w:val="000E13C9"/>
    <w:rsid w:val="000E2492"/>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58C2"/>
    <w:rsid w:val="001977C8"/>
    <w:rsid w:val="00197C7B"/>
    <w:rsid w:val="001A1B88"/>
    <w:rsid w:val="001A1F92"/>
    <w:rsid w:val="001A2382"/>
    <w:rsid w:val="001A34F0"/>
    <w:rsid w:val="001A38C1"/>
    <w:rsid w:val="001A68F4"/>
    <w:rsid w:val="001A6CB0"/>
    <w:rsid w:val="001B1D9D"/>
    <w:rsid w:val="001B1FB4"/>
    <w:rsid w:val="001B2FCB"/>
    <w:rsid w:val="001B2FD8"/>
    <w:rsid w:val="001B3D7B"/>
    <w:rsid w:val="001B415E"/>
    <w:rsid w:val="001B511A"/>
    <w:rsid w:val="001B57B0"/>
    <w:rsid w:val="001B6380"/>
    <w:rsid w:val="001B6CDE"/>
    <w:rsid w:val="001B7CA3"/>
    <w:rsid w:val="001C022C"/>
    <w:rsid w:val="001C111C"/>
    <w:rsid w:val="001C1982"/>
    <w:rsid w:val="001C2AB9"/>
    <w:rsid w:val="001C2DD3"/>
    <w:rsid w:val="001C3491"/>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02B"/>
    <w:rsid w:val="0021160E"/>
    <w:rsid w:val="00212651"/>
    <w:rsid w:val="0021373D"/>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22E"/>
    <w:rsid w:val="002376A3"/>
    <w:rsid w:val="002379A1"/>
    <w:rsid w:val="00241AD4"/>
    <w:rsid w:val="0024335F"/>
    <w:rsid w:val="00243BC1"/>
    <w:rsid w:val="00244332"/>
    <w:rsid w:val="00245042"/>
    <w:rsid w:val="00245B23"/>
    <w:rsid w:val="00246DE8"/>
    <w:rsid w:val="002471B3"/>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A7F43"/>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9E1"/>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112"/>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1BF"/>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2BB4"/>
    <w:rsid w:val="00393AB1"/>
    <w:rsid w:val="00393C91"/>
    <w:rsid w:val="00393E5D"/>
    <w:rsid w:val="00393FA3"/>
    <w:rsid w:val="0039412B"/>
    <w:rsid w:val="00394CE1"/>
    <w:rsid w:val="00394CF5"/>
    <w:rsid w:val="0039604D"/>
    <w:rsid w:val="00396450"/>
    <w:rsid w:val="003A0E64"/>
    <w:rsid w:val="003A2E9C"/>
    <w:rsid w:val="003A38B6"/>
    <w:rsid w:val="003A41E4"/>
    <w:rsid w:val="003A4FE1"/>
    <w:rsid w:val="003A557A"/>
    <w:rsid w:val="003A6D6C"/>
    <w:rsid w:val="003B29EB"/>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2C"/>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654"/>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2B2"/>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613B"/>
    <w:rsid w:val="004B73E3"/>
    <w:rsid w:val="004C14E9"/>
    <w:rsid w:val="004C4FA4"/>
    <w:rsid w:val="004C5480"/>
    <w:rsid w:val="004C5649"/>
    <w:rsid w:val="004C702B"/>
    <w:rsid w:val="004C7705"/>
    <w:rsid w:val="004D02FF"/>
    <w:rsid w:val="004D0597"/>
    <w:rsid w:val="004D221A"/>
    <w:rsid w:val="004D244F"/>
    <w:rsid w:val="004D5606"/>
    <w:rsid w:val="004D57F7"/>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53F"/>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0DFB"/>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38E"/>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13B9"/>
    <w:rsid w:val="005A2C0F"/>
    <w:rsid w:val="005A38E7"/>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E706A"/>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5B79"/>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105"/>
    <w:rsid w:val="007617A5"/>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D24"/>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6CB"/>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4E3A"/>
    <w:rsid w:val="00826975"/>
    <w:rsid w:val="00827178"/>
    <w:rsid w:val="00827BE8"/>
    <w:rsid w:val="0083056C"/>
    <w:rsid w:val="008316E1"/>
    <w:rsid w:val="0083245A"/>
    <w:rsid w:val="00832D00"/>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4576"/>
    <w:rsid w:val="00855B68"/>
    <w:rsid w:val="0085631C"/>
    <w:rsid w:val="0085641C"/>
    <w:rsid w:val="00860073"/>
    <w:rsid w:val="008617DA"/>
    <w:rsid w:val="0086555F"/>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2DCE"/>
    <w:rsid w:val="008E317F"/>
    <w:rsid w:val="008E382E"/>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1D6D"/>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7F8"/>
    <w:rsid w:val="0095457C"/>
    <w:rsid w:val="00954A16"/>
    <w:rsid w:val="00955911"/>
    <w:rsid w:val="00955C83"/>
    <w:rsid w:val="00955EC7"/>
    <w:rsid w:val="009568A6"/>
    <w:rsid w:val="00956F3A"/>
    <w:rsid w:val="009612A1"/>
    <w:rsid w:val="00964DEA"/>
    <w:rsid w:val="00966E9C"/>
    <w:rsid w:val="00967109"/>
    <w:rsid w:val="00967BBC"/>
    <w:rsid w:val="00970907"/>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671F"/>
    <w:rsid w:val="00997584"/>
    <w:rsid w:val="00997F4A"/>
    <w:rsid w:val="009A1557"/>
    <w:rsid w:val="009A184B"/>
    <w:rsid w:val="009A1CFA"/>
    <w:rsid w:val="009A265A"/>
    <w:rsid w:val="009A487E"/>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5EF4"/>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033"/>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FA2"/>
    <w:rsid w:val="00A55128"/>
    <w:rsid w:val="00A55835"/>
    <w:rsid w:val="00A570EF"/>
    <w:rsid w:val="00A61D78"/>
    <w:rsid w:val="00A62B37"/>
    <w:rsid w:val="00A632EB"/>
    <w:rsid w:val="00A638C7"/>
    <w:rsid w:val="00A63C72"/>
    <w:rsid w:val="00A64303"/>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45DA"/>
    <w:rsid w:val="00A95754"/>
    <w:rsid w:val="00A96B12"/>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093E"/>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666A"/>
    <w:rsid w:val="00B075E1"/>
    <w:rsid w:val="00B07ABB"/>
    <w:rsid w:val="00B07FFB"/>
    <w:rsid w:val="00B12191"/>
    <w:rsid w:val="00B13226"/>
    <w:rsid w:val="00B134CB"/>
    <w:rsid w:val="00B13CBD"/>
    <w:rsid w:val="00B13F5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33EB"/>
    <w:rsid w:val="00B7435A"/>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802"/>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D15"/>
    <w:rsid w:val="00BF21C3"/>
    <w:rsid w:val="00BF2782"/>
    <w:rsid w:val="00BF27E1"/>
    <w:rsid w:val="00BF3830"/>
    <w:rsid w:val="00BF394D"/>
    <w:rsid w:val="00BF3A83"/>
    <w:rsid w:val="00BF6172"/>
    <w:rsid w:val="00BF639F"/>
    <w:rsid w:val="00C0058C"/>
    <w:rsid w:val="00C04139"/>
    <w:rsid w:val="00C042AF"/>
    <w:rsid w:val="00C06126"/>
    <w:rsid w:val="00C06C41"/>
    <w:rsid w:val="00C10A88"/>
    <w:rsid w:val="00C11121"/>
    <w:rsid w:val="00C11712"/>
    <w:rsid w:val="00C118E0"/>
    <w:rsid w:val="00C132B1"/>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C0D"/>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12F"/>
    <w:rsid w:val="00C64816"/>
    <w:rsid w:val="00C673DC"/>
    <w:rsid w:val="00C67B92"/>
    <w:rsid w:val="00C716CA"/>
    <w:rsid w:val="00C71E0A"/>
    <w:rsid w:val="00C73295"/>
    <w:rsid w:val="00C73C42"/>
    <w:rsid w:val="00C74835"/>
    <w:rsid w:val="00C7493C"/>
    <w:rsid w:val="00C774D3"/>
    <w:rsid w:val="00C8027C"/>
    <w:rsid w:val="00C806E9"/>
    <w:rsid w:val="00C80825"/>
    <w:rsid w:val="00C809B9"/>
    <w:rsid w:val="00C83013"/>
    <w:rsid w:val="00C83772"/>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203"/>
    <w:rsid w:val="00CA7256"/>
    <w:rsid w:val="00CA7E34"/>
    <w:rsid w:val="00CB11E0"/>
    <w:rsid w:val="00CB33D7"/>
    <w:rsid w:val="00CB3714"/>
    <w:rsid w:val="00CB4202"/>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928"/>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266"/>
    <w:rsid w:val="00D42C16"/>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28E3"/>
    <w:rsid w:val="00D8495E"/>
    <w:rsid w:val="00D90092"/>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17639"/>
    <w:rsid w:val="00E214EB"/>
    <w:rsid w:val="00E232BC"/>
    <w:rsid w:val="00E234D2"/>
    <w:rsid w:val="00E30D80"/>
    <w:rsid w:val="00E3131F"/>
    <w:rsid w:val="00E319C5"/>
    <w:rsid w:val="00E31B55"/>
    <w:rsid w:val="00E324CC"/>
    <w:rsid w:val="00E34407"/>
    <w:rsid w:val="00E3467F"/>
    <w:rsid w:val="00E370BB"/>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3D4"/>
    <w:rsid w:val="00E61597"/>
    <w:rsid w:val="00E643A6"/>
    <w:rsid w:val="00E6557B"/>
    <w:rsid w:val="00E655FF"/>
    <w:rsid w:val="00E65E14"/>
    <w:rsid w:val="00E66FEF"/>
    <w:rsid w:val="00E673C4"/>
    <w:rsid w:val="00E67D48"/>
    <w:rsid w:val="00E71C79"/>
    <w:rsid w:val="00E725F7"/>
    <w:rsid w:val="00E7382B"/>
    <w:rsid w:val="00E73AA2"/>
    <w:rsid w:val="00E74217"/>
    <w:rsid w:val="00E7553B"/>
    <w:rsid w:val="00E75864"/>
    <w:rsid w:val="00E76737"/>
    <w:rsid w:val="00E7773E"/>
    <w:rsid w:val="00E80FB6"/>
    <w:rsid w:val="00E82653"/>
    <w:rsid w:val="00E836AC"/>
    <w:rsid w:val="00E84310"/>
    <w:rsid w:val="00E849D4"/>
    <w:rsid w:val="00E855A7"/>
    <w:rsid w:val="00E85C54"/>
    <w:rsid w:val="00E85DE3"/>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6E3A"/>
    <w:rsid w:val="00EC7C1B"/>
    <w:rsid w:val="00ED00C2"/>
    <w:rsid w:val="00ED17A9"/>
    <w:rsid w:val="00ED2080"/>
    <w:rsid w:val="00ED564D"/>
    <w:rsid w:val="00ED58D4"/>
    <w:rsid w:val="00ED5D30"/>
    <w:rsid w:val="00ED6D9B"/>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1CF"/>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549F"/>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BD3"/>
    <w:rsid w:val="00FA4654"/>
    <w:rsid w:val="00FA5242"/>
    <w:rsid w:val="00FA5FD5"/>
    <w:rsid w:val="00FA62B3"/>
    <w:rsid w:val="00FA65A1"/>
    <w:rsid w:val="00FA69E5"/>
    <w:rsid w:val="00FA7DC8"/>
    <w:rsid w:val="00FB075F"/>
    <w:rsid w:val="00FB0EC4"/>
    <w:rsid w:val="00FB11EF"/>
    <w:rsid w:val="00FB1BB8"/>
    <w:rsid w:val="00FB2853"/>
    <w:rsid w:val="00FB3A2D"/>
    <w:rsid w:val="00FB3D40"/>
    <w:rsid w:val="00FB3FF4"/>
    <w:rsid w:val="00FB4E84"/>
    <w:rsid w:val="00FB575F"/>
    <w:rsid w:val="00FB7F73"/>
    <w:rsid w:val="00FC09B6"/>
    <w:rsid w:val="00FC283B"/>
    <w:rsid w:val="00FC29D1"/>
    <w:rsid w:val="00FC46CF"/>
    <w:rsid w:val="00FC4959"/>
    <w:rsid w:val="00FC4E0F"/>
    <w:rsid w:val="00FC4EA1"/>
    <w:rsid w:val="00FC4F55"/>
    <w:rsid w:val="00FC51E6"/>
    <w:rsid w:val="00FC7619"/>
    <w:rsid w:val="00FC7ABA"/>
    <w:rsid w:val="00FD013C"/>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698D3C"/>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11">
    <w:name w:val="未处理的提及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Doc-text2Char">
    <w:name w:val="Doc-text2 Char"/>
    <w:link w:val="Doc-text2"/>
    <w:qFormat/>
    <w:locked/>
    <w:rsid w:val="00B733EB"/>
    <w:rPr>
      <w:rFonts w:ascii="Arial" w:hAnsi="Arial" w:cs="Arial"/>
      <w:szCs w:val="24"/>
    </w:rPr>
  </w:style>
  <w:style w:type="paragraph" w:customStyle="1" w:styleId="Doc-text2">
    <w:name w:val="Doc-text2"/>
    <w:basedOn w:val="Normal"/>
    <w:link w:val="Doc-text2Char"/>
    <w:qFormat/>
    <w:rsid w:val="00B733EB"/>
    <w:pPr>
      <w:tabs>
        <w:tab w:val="left" w:pos="1622"/>
      </w:tabs>
      <w:spacing w:after="0"/>
      <w:ind w:left="1622" w:hanging="363"/>
    </w:pPr>
    <w:rPr>
      <w:rFonts w:ascii="Arial" w:eastAsia="MS Mincho" w:hAnsi="Arial" w:cs="Arial"/>
      <w:szCs w:val="24"/>
      <w:lang w:val="en-US"/>
    </w:rPr>
  </w:style>
  <w:style w:type="paragraph" w:customStyle="1" w:styleId="Agreement">
    <w:name w:val="Agreement"/>
    <w:basedOn w:val="Normal"/>
    <w:next w:val="Doc-text2"/>
    <w:qFormat/>
    <w:rsid w:val="00B733EB"/>
    <w:pPr>
      <w:numPr>
        <w:numId w:val="37"/>
      </w:numPr>
      <w:spacing w:before="60" w:after="0"/>
    </w:pPr>
    <w:rPr>
      <w:rFonts w:ascii="Arial" w:eastAsia="MS Mincho" w:hAnsi="Arial"/>
      <w:b/>
      <w:szCs w:val="24"/>
      <w:lang w:eastAsia="en-GB"/>
    </w:rPr>
  </w:style>
  <w:style w:type="paragraph" w:styleId="ListParagraph">
    <w:name w:val="List Paragraph"/>
    <w:basedOn w:val="Normal"/>
    <w:uiPriority w:val="34"/>
    <w:qFormat/>
    <w:rsid w:val="003A0E64"/>
    <w:pPr>
      <w:ind w:left="720"/>
      <w:contextualSpacing/>
    </w:pPr>
  </w:style>
  <w:style w:type="character" w:customStyle="1" w:styleId="TALChar">
    <w:name w:val="TAL Char"/>
    <w:qFormat/>
    <w:rsid w:val="00854576"/>
    <w:rPr>
      <w:rFonts w:ascii="Arial" w:eastAsia="Times New Roman" w:hAnsi="Arial"/>
      <w:sz w:val="18"/>
    </w:rPr>
  </w:style>
  <w:style w:type="character" w:customStyle="1" w:styleId="TAHChar">
    <w:name w:val="TAH Char"/>
    <w:link w:val="TAH"/>
    <w:qFormat/>
    <w:rsid w:val="00854576"/>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2870705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34324685">
      <w:bodyDiv w:val="1"/>
      <w:marLeft w:val="0"/>
      <w:marRight w:val="0"/>
      <w:marTop w:val="0"/>
      <w:marBottom w:val="0"/>
      <w:divBdr>
        <w:top w:val="none" w:sz="0" w:space="0" w:color="auto"/>
        <w:left w:val="none" w:sz="0" w:space="0" w:color="auto"/>
        <w:bottom w:val="none" w:sz="0" w:space="0" w:color="auto"/>
        <w:right w:val="none" w:sz="0" w:space="0" w:color="auto"/>
      </w:divBdr>
      <w:divsChild>
        <w:div w:id="1015380956">
          <w:marLeft w:val="0"/>
          <w:marRight w:val="0"/>
          <w:marTop w:val="0"/>
          <w:marBottom w:val="60"/>
          <w:divBdr>
            <w:top w:val="none" w:sz="0" w:space="0" w:color="auto"/>
            <w:left w:val="none" w:sz="0" w:space="0" w:color="auto"/>
            <w:bottom w:val="none" w:sz="0" w:space="0" w:color="auto"/>
            <w:right w:val="none" w:sz="0" w:space="0" w:color="auto"/>
          </w:divBdr>
          <w:divsChild>
            <w:div w:id="1819835829">
              <w:marLeft w:val="90"/>
              <w:marRight w:val="0"/>
              <w:marTop w:val="0"/>
              <w:marBottom w:val="0"/>
              <w:divBdr>
                <w:top w:val="single" w:sz="6" w:space="5" w:color="E8E8E8"/>
                <w:left w:val="single" w:sz="6" w:space="7" w:color="E8E8E8"/>
                <w:bottom w:val="single" w:sz="6" w:space="5" w:color="E8E8E8"/>
                <w:right w:val="single" w:sz="6" w:space="7" w:color="E8E8E8"/>
              </w:divBdr>
              <w:divsChild>
                <w:div w:id="17680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774759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4804</TotalTime>
  <Pages>5</Pages>
  <Words>2037</Words>
  <Characters>11614</Characters>
  <Application>Microsoft Office Word</Application>
  <DocSecurity>0</DocSecurity>
  <Lines>96</Lines>
  <Paragraphs>27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TSG-RAN WG3</vt:lpstr>
      <vt:lpstr>1. Introduction</vt:lpstr>
      <vt:lpstr>2. Background</vt:lpstr>
      <vt:lpstr>3. Discussion</vt:lpstr>
      <vt:lpstr>    Per UE Lower layer configuration</vt:lpstr>
      <vt:lpstr>    Small MBS related errors in F1AP spec </vt:lpstr>
      <vt:lpstr>    Clean up for FFS </vt:lpstr>
      <vt:lpstr>    SIB 20 and SIB 21 handling</vt:lpstr>
      <vt:lpstr>    Per MBS Session MRB ID</vt:lpstr>
      <vt:lpstr>3. Proposals</vt:lpstr>
      <vt:lpstr>5. Reference</vt:lpstr>
    </vt:vector>
  </TitlesOfParts>
  <Company>Huawei Technologies Co.,Ltd.</Company>
  <LinksUpToDate>false</LinksUpToDate>
  <CharactersWithSpaces>13624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70</cp:revision>
  <cp:lastPrinted>2009-04-22T07:01:00Z</cp:lastPrinted>
  <dcterms:created xsi:type="dcterms:W3CDTF">2019-09-03T13:03:00Z</dcterms:created>
  <dcterms:modified xsi:type="dcterms:W3CDTF">2022-04-25T03:53:00Z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(3)08hLkHbQag3qHN/9bTX6sXzDxSt/0Fwaa4cihDtoVhSO1c/SeM00wkqKy5Jvrky01/XVdyaB
qocQz22MLda21ySIfVjMZnw5Pe1hGqmmVyHxF5mayqTR4DhimdTXz+Cxfy4/uojtsM6udsv0
iJkxalph/8itsDQ0R63hpFrVPV3Ztnrn73QHZZFGXQP+D7NULu8hDLSKt9DYJfoq0X3yADCX
nMT9yftGfN3p4/lki5</vt:lpwstr>
  </property>
  <property fmtid="{D5CDD505-2E9C-101B-9397-08002B2CF9AE}" pid="17" name="_2015_ms_pID_7253431">
    <vt:lpwstr>B6sZqpqi5jg6zNAW8qv4e1CvJVZ1uJHlKJ/xofqUyedR9ooAXQw/30
Ck9RincntNNryQruaOijUwuZ5N+iR4TRnShoQUC/QODTQBQLZ/HPKQFllBGSic0E0Fq+RoUF
E/+F1+vuuA548Me8Yg9VanmfwEvbKB6hlYiO3biGVgZRo74g5sgaly6rJ97BS0Ar+mKlgT7T
ZlKXJREGRdUdvqsUyfCFfDUh/s9gXW8pnbHd</vt:lpwstr>
  </property>
  <property fmtid="{D5CDD505-2E9C-101B-9397-08002B2CF9AE}" pid="18" name="_2015_ms_pID_7253432">
    <vt:lpwstr>8OcpRU/AzpFPRRLCDAZTkyI=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